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E58" w:rsidRPr="00341C64" w:rsidRDefault="00D91E58" w:rsidP="00341C64">
      <w:pPr>
        <w:rPr>
          <w:sz w:val="28"/>
          <w:szCs w:val="28"/>
        </w:rPr>
      </w:pPr>
      <w:r w:rsidRPr="00341C64">
        <w:rPr>
          <w:sz w:val="28"/>
          <w:szCs w:val="28"/>
        </w:rPr>
        <w:t>Archetypes</w:t>
      </w:r>
    </w:p>
    <w:p w:rsidR="00D91E58" w:rsidRPr="00341C64" w:rsidRDefault="00D91E58" w:rsidP="00341C64">
      <w:pPr>
        <w:rPr>
          <w:sz w:val="28"/>
          <w:szCs w:val="28"/>
        </w:rPr>
      </w:pPr>
      <w:r w:rsidRPr="00341C64">
        <w:rPr>
          <w:sz w:val="28"/>
          <w:szCs w:val="28"/>
        </w:rPr>
        <w:tab/>
      </w:r>
      <w:r w:rsidRPr="00341C64">
        <w:rPr>
          <w:sz w:val="28"/>
          <w:szCs w:val="28"/>
        </w:rPr>
        <w:tab/>
        <w:t xml:space="preserve">An archetype is a </w:t>
      </w:r>
      <w:r w:rsidRPr="00341C64">
        <w:rPr>
          <w:sz w:val="28"/>
          <w:szCs w:val="28"/>
          <w:u w:val="single"/>
        </w:rPr>
        <w:t>primordial</w:t>
      </w:r>
      <w:r w:rsidRPr="00341C64">
        <w:rPr>
          <w:sz w:val="28"/>
          <w:szCs w:val="28"/>
        </w:rPr>
        <w:t xml:space="preserve"> image, character, story, symbol, situation or pattern that recurs throughout literature and thought consistently enough to be considered a </w:t>
      </w:r>
      <w:r w:rsidRPr="00341C64">
        <w:rPr>
          <w:sz w:val="28"/>
          <w:szCs w:val="28"/>
          <w:u w:val="single"/>
        </w:rPr>
        <w:t>universal</w:t>
      </w:r>
      <w:r w:rsidRPr="00341C64">
        <w:rPr>
          <w:sz w:val="28"/>
          <w:szCs w:val="28"/>
        </w:rPr>
        <w:t xml:space="preserve"> concept or situation.  The word is from Greek </w:t>
      </w:r>
      <w:proofErr w:type="spellStart"/>
      <w:r w:rsidRPr="00341C64">
        <w:rPr>
          <w:i/>
          <w:iCs/>
          <w:sz w:val="28"/>
          <w:szCs w:val="28"/>
        </w:rPr>
        <w:t>archetypos</w:t>
      </w:r>
      <w:proofErr w:type="spellEnd"/>
      <w:r w:rsidRPr="00341C64">
        <w:rPr>
          <w:sz w:val="28"/>
          <w:szCs w:val="28"/>
        </w:rPr>
        <w:t xml:space="preserve">, meaning “beginning or original </w:t>
      </w:r>
      <w:r w:rsidRPr="00341C64">
        <w:rPr>
          <w:sz w:val="28"/>
          <w:szCs w:val="28"/>
          <w:u w:val="single"/>
        </w:rPr>
        <w:t>pattern</w:t>
      </w:r>
      <w:r w:rsidRPr="00341C64">
        <w:rPr>
          <w:sz w:val="28"/>
          <w:szCs w:val="28"/>
        </w:rPr>
        <w:t xml:space="preserve"> from which later things are made.”  The term was brought into literature from the psychology of </w:t>
      </w:r>
      <w:r w:rsidRPr="00341C64">
        <w:rPr>
          <w:sz w:val="28"/>
          <w:szCs w:val="28"/>
          <w:u w:val="single"/>
        </w:rPr>
        <w:t>Carl Jung</w:t>
      </w:r>
      <w:r w:rsidRPr="00341C64">
        <w:rPr>
          <w:sz w:val="28"/>
          <w:szCs w:val="28"/>
        </w:rPr>
        <w:t xml:space="preserve">.  He felt that behind each individual’s </w:t>
      </w:r>
      <w:r w:rsidRPr="00341C64">
        <w:rPr>
          <w:sz w:val="28"/>
          <w:szCs w:val="28"/>
          <w:u w:val="single"/>
        </w:rPr>
        <w:t>unconscious</w:t>
      </w:r>
      <w:r w:rsidRPr="00341C64">
        <w:rPr>
          <w:sz w:val="28"/>
          <w:szCs w:val="28"/>
        </w:rPr>
        <w:t xml:space="preserve"> or blocked-off holdover of the past” there is the </w:t>
      </w:r>
      <w:r w:rsidRPr="00341C64">
        <w:rPr>
          <w:sz w:val="28"/>
          <w:szCs w:val="28"/>
          <w:u w:val="single"/>
        </w:rPr>
        <w:t>collective</w:t>
      </w:r>
      <w:r w:rsidRPr="00341C64">
        <w:rPr>
          <w:sz w:val="28"/>
          <w:szCs w:val="28"/>
        </w:rPr>
        <w:t xml:space="preserve"> </w:t>
      </w:r>
      <w:r w:rsidRPr="00341C64">
        <w:rPr>
          <w:sz w:val="28"/>
          <w:szCs w:val="28"/>
          <w:u w:val="single"/>
        </w:rPr>
        <w:t>unconscious</w:t>
      </w:r>
      <w:r w:rsidRPr="00341C64">
        <w:rPr>
          <w:sz w:val="28"/>
          <w:szCs w:val="28"/>
        </w:rPr>
        <w:t xml:space="preserve">” of the entire human race.  In other words, in your brain is stored all the </w:t>
      </w:r>
      <w:r w:rsidRPr="00341C64">
        <w:rPr>
          <w:sz w:val="28"/>
          <w:szCs w:val="28"/>
          <w:u w:val="single"/>
        </w:rPr>
        <w:t>history</w:t>
      </w:r>
      <w:r w:rsidRPr="00341C64">
        <w:rPr>
          <w:sz w:val="28"/>
          <w:szCs w:val="28"/>
        </w:rPr>
        <w:t xml:space="preserve"> of the human race.  This unconscious racial </w:t>
      </w:r>
      <w:r w:rsidRPr="00341C64">
        <w:rPr>
          <w:sz w:val="28"/>
          <w:szCs w:val="28"/>
          <w:u w:val="single"/>
        </w:rPr>
        <w:t>memory</w:t>
      </w:r>
      <w:r w:rsidRPr="00341C64">
        <w:rPr>
          <w:sz w:val="28"/>
          <w:szCs w:val="28"/>
        </w:rPr>
        <w:t xml:space="preserve"> makes powerfully effective for us the </w:t>
      </w:r>
      <w:r w:rsidRPr="00341C64">
        <w:rPr>
          <w:sz w:val="28"/>
          <w:szCs w:val="28"/>
          <w:u w:val="single"/>
        </w:rPr>
        <w:t>primitive</w:t>
      </w:r>
      <w:r w:rsidRPr="00341C64">
        <w:rPr>
          <w:sz w:val="28"/>
          <w:szCs w:val="28"/>
        </w:rPr>
        <w:t xml:space="preserve"> images shaped by the </w:t>
      </w:r>
      <w:r w:rsidRPr="00341C64">
        <w:rPr>
          <w:sz w:val="28"/>
          <w:szCs w:val="28"/>
          <w:u w:val="single"/>
        </w:rPr>
        <w:t>repeated</w:t>
      </w:r>
      <w:r w:rsidRPr="00341C64">
        <w:rPr>
          <w:sz w:val="28"/>
          <w:szCs w:val="28"/>
        </w:rPr>
        <w:t xml:space="preserve"> experience of our ancestors.</w:t>
      </w:r>
    </w:p>
    <w:p w:rsidR="00D91E58" w:rsidRPr="00341C64" w:rsidRDefault="00D91E58" w:rsidP="00341C64">
      <w:pPr>
        <w:rPr>
          <w:sz w:val="28"/>
          <w:szCs w:val="28"/>
        </w:rPr>
      </w:pPr>
      <w:r w:rsidRPr="00341C64">
        <w:rPr>
          <w:sz w:val="28"/>
          <w:szCs w:val="28"/>
        </w:rPr>
        <w:lastRenderedPageBreak/>
        <w:tab/>
      </w:r>
      <w:r w:rsidRPr="00341C64">
        <w:rPr>
          <w:sz w:val="28"/>
          <w:szCs w:val="28"/>
        </w:rPr>
        <w:tab/>
        <w:t xml:space="preserve">Because these experiences are a part of </w:t>
      </w:r>
      <w:r w:rsidRPr="00341C64">
        <w:rPr>
          <w:sz w:val="28"/>
          <w:szCs w:val="28"/>
          <w:u w:val="single"/>
        </w:rPr>
        <w:t>every</w:t>
      </w:r>
      <w:r w:rsidRPr="00341C64">
        <w:rPr>
          <w:sz w:val="28"/>
          <w:szCs w:val="28"/>
        </w:rPr>
        <w:t xml:space="preserve"> </w:t>
      </w:r>
      <w:r w:rsidRPr="00341C64">
        <w:rPr>
          <w:sz w:val="28"/>
          <w:szCs w:val="28"/>
          <w:u w:val="single"/>
        </w:rPr>
        <w:t>person</w:t>
      </w:r>
      <w:r w:rsidRPr="00341C64">
        <w:rPr>
          <w:sz w:val="28"/>
          <w:szCs w:val="28"/>
        </w:rPr>
        <w:t xml:space="preserve">, these experiences are </w:t>
      </w:r>
      <w:r w:rsidRPr="00341C64">
        <w:rPr>
          <w:sz w:val="28"/>
          <w:szCs w:val="28"/>
          <w:u w:val="single"/>
        </w:rPr>
        <w:t>present</w:t>
      </w:r>
      <w:r w:rsidRPr="00341C64">
        <w:rPr>
          <w:sz w:val="28"/>
          <w:szCs w:val="28"/>
        </w:rPr>
        <w:t xml:space="preserve"> in myths, religions, dreams, fantasies, and in </w:t>
      </w:r>
      <w:r w:rsidRPr="00341C64">
        <w:rPr>
          <w:sz w:val="28"/>
          <w:szCs w:val="28"/>
          <w:u w:val="single"/>
        </w:rPr>
        <w:t>literature</w:t>
      </w:r>
      <w:r w:rsidRPr="00341C64">
        <w:rPr>
          <w:sz w:val="28"/>
          <w:szCs w:val="28"/>
        </w:rPr>
        <w:t xml:space="preserve">.  This primitive image based on all human experience is called an </w:t>
      </w:r>
      <w:r w:rsidRPr="00341C64">
        <w:rPr>
          <w:sz w:val="28"/>
          <w:szCs w:val="28"/>
          <w:u w:val="single"/>
        </w:rPr>
        <w:t>archetype</w:t>
      </w:r>
      <w:r w:rsidRPr="00341C64">
        <w:rPr>
          <w:sz w:val="28"/>
          <w:szCs w:val="28"/>
        </w:rPr>
        <w:t xml:space="preserve">.  </w:t>
      </w:r>
      <w:proofErr w:type="gramStart"/>
      <w:r w:rsidRPr="00341C64">
        <w:rPr>
          <w:sz w:val="28"/>
          <w:szCs w:val="28"/>
        </w:rPr>
        <w:t xml:space="preserve">When you come across an archetype in literature, if you are not trained, to recognize that particular </w:t>
      </w:r>
      <w:r w:rsidRPr="00341C64">
        <w:rPr>
          <w:sz w:val="28"/>
          <w:szCs w:val="28"/>
          <w:u w:val="single"/>
        </w:rPr>
        <w:t>symbols</w:t>
      </w:r>
      <w:r w:rsidRPr="00341C64">
        <w:rPr>
          <w:sz w:val="28"/>
          <w:szCs w:val="28"/>
        </w:rPr>
        <w:t xml:space="preserve">, you </w:t>
      </w:r>
      <w:r w:rsidRPr="00341C64">
        <w:rPr>
          <w:sz w:val="28"/>
          <w:szCs w:val="28"/>
          <w:u w:val="single"/>
        </w:rPr>
        <w:t>unconsciously</w:t>
      </w:r>
      <w:r w:rsidRPr="00341C64">
        <w:rPr>
          <w:sz w:val="28"/>
          <w:szCs w:val="28"/>
        </w:rPr>
        <w:t xml:space="preserve"> react to the archetype.</w:t>
      </w:r>
      <w:proofErr w:type="gramEnd"/>
      <w:r w:rsidRPr="00341C64">
        <w:rPr>
          <w:sz w:val="28"/>
          <w:szCs w:val="28"/>
        </w:rPr>
        <w:t xml:space="preserve">  The images in your mind merge with the image in the literature to become one.  Once you become aware of some basic archetypal figure, you will soon </w:t>
      </w:r>
      <w:r w:rsidRPr="00341C64">
        <w:rPr>
          <w:sz w:val="28"/>
          <w:szCs w:val="28"/>
          <w:u w:val="single"/>
        </w:rPr>
        <w:t>recognize</w:t>
      </w:r>
      <w:r w:rsidRPr="00341C64">
        <w:rPr>
          <w:sz w:val="28"/>
          <w:szCs w:val="28"/>
        </w:rPr>
        <w:t xml:space="preserve"> them in most of what you read.</w:t>
      </w:r>
    </w:p>
    <w:p w:rsidR="00D91E58" w:rsidRPr="00341C64" w:rsidRDefault="00D91E58" w:rsidP="00341C64">
      <w:pPr>
        <w:rPr>
          <w:sz w:val="28"/>
          <w:szCs w:val="28"/>
        </w:rPr>
      </w:pPr>
      <w:r w:rsidRPr="00341C64">
        <w:rPr>
          <w:sz w:val="28"/>
          <w:szCs w:val="28"/>
        </w:rPr>
        <w:tab/>
      </w:r>
      <w:r w:rsidRPr="00341C64">
        <w:rPr>
          <w:sz w:val="28"/>
          <w:szCs w:val="28"/>
        </w:rPr>
        <w:tab/>
        <w:t xml:space="preserve">Simply put, </w:t>
      </w:r>
      <w:r w:rsidRPr="00341C64">
        <w:rPr>
          <w:sz w:val="28"/>
          <w:szCs w:val="28"/>
          <w:u w:val="single"/>
        </w:rPr>
        <w:t>archetypes</w:t>
      </w:r>
      <w:r w:rsidRPr="00341C64">
        <w:rPr>
          <w:sz w:val="28"/>
          <w:szCs w:val="28"/>
        </w:rPr>
        <w:t xml:space="preserve"> are </w:t>
      </w:r>
      <w:r w:rsidRPr="00341C64">
        <w:rPr>
          <w:sz w:val="28"/>
          <w:szCs w:val="28"/>
          <w:u w:val="single"/>
        </w:rPr>
        <w:t>universal</w:t>
      </w:r>
      <w:r w:rsidRPr="00341C64">
        <w:rPr>
          <w:sz w:val="28"/>
          <w:szCs w:val="28"/>
        </w:rPr>
        <w:t xml:space="preserve"> </w:t>
      </w:r>
      <w:r w:rsidRPr="00341C64">
        <w:rPr>
          <w:sz w:val="28"/>
          <w:szCs w:val="28"/>
          <w:u w:val="single"/>
        </w:rPr>
        <w:t>symbols</w:t>
      </w:r>
      <w:r w:rsidRPr="00341C64">
        <w:rPr>
          <w:sz w:val="28"/>
          <w:szCs w:val="28"/>
        </w:rPr>
        <w:t>.</w:t>
      </w:r>
    </w:p>
    <w:p w:rsidR="00D91E58" w:rsidRPr="00341C64" w:rsidRDefault="00D91E58" w:rsidP="00341C64">
      <w:pPr>
        <w:rPr>
          <w:sz w:val="28"/>
          <w:szCs w:val="28"/>
        </w:rPr>
      </w:pPr>
    </w:p>
    <w:p w:rsidR="00D91E58" w:rsidRPr="00341C64" w:rsidRDefault="00D91E58" w:rsidP="00341C64">
      <w:pPr>
        <w:rPr>
          <w:sz w:val="28"/>
          <w:szCs w:val="28"/>
        </w:rPr>
      </w:pPr>
    </w:p>
    <w:p w:rsidR="00D91E58" w:rsidRPr="00341C64" w:rsidRDefault="00D91E58" w:rsidP="00341C64">
      <w:pPr>
        <w:rPr>
          <w:sz w:val="28"/>
          <w:szCs w:val="28"/>
        </w:rPr>
      </w:pPr>
    </w:p>
    <w:p w:rsidR="00D91E58" w:rsidRPr="00341C64" w:rsidRDefault="00D91E58" w:rsidP="00341C64">
      <w:pPr>
        <w:rPr>
          <w:sz w:val="28"/>
          <w:szCs w:val="28"/>
        </w:rPr>
      </w:pPr>
      <w:r w:rsidRPr="00341C64">
        <w:rPr>
          <w:sz w:val="28"/>
          <w:szCs w:val="28"/>
        </w:rPr>
        <w:lastRenderedPageBreak/>
        <w:t>Originator</w:t>
      </w:r>
    </w:p>
    <w:p w:rsidR="00D91E58" w:rsidRPr="00341C64" w:rsidRDefault="00D91E58" w:rsidP="00341C64">
      <w:pPr>
        <w:rPr>
          <w:sz w:val="28"/>
          <w:szCs w:val="28"/>
        </w:rPr>
      </w:pPr>
      <w:proofErr w:type="gramStart"/>
      <w:r w:rsidRPr="00341C64">
        <w:rPr>
          <w:sz w:val="28"/>
          <w:szCs w:val="28"/>
        </w:rPr>
        <w:t xml:space="preserve">Carl Jung—(1875-1961) </w:t>
      </w:r>
      <w:r w:rsidRPr="00341C64">
        <w:rPr>
          <w:sz w:val="28"/>
          <w:szCs w:val="28"/>
          <w:u w:val="single"/>
        </w:rPr>
        <w:t>Swiss</w:t>
      </w:r>
      <w:r w:rsidRPr="00341C64">
        <w:rPr>
          <w:sz w:val="28"/>
          <w:szCs w:val="28"/>
        </w:rPr>
        <w:t xml:space="preserve"> </w:t>
      </w:r>
      <w:r w:rsidRPr="00341C64">
        <w:rPr>
          <w:sz w:val="28"/>
          <w:szCs w:val="28"/>
          <w:u w:val="single"/>
        </w:rPr>
        <w:t>psychologist</w:t>
      </w:r>
      <w:r w:rsidRPr="00341C64">
        <w:rPr>
          <w:sz w:val="28"/>
          <w:szCs w:val="28"/>
        </w:rPr>
        <w:t xml:space="preserve"> and philosopher.</w:t>
      </w:r>
      <w:proofErr w:type="gramEnd"/>
      <w:r w:rsidRPr="00341C64">
        <w:rPr>
          <w:sz w:val="28"/>
          <w:szCs w:val="28"/>
        </w:rPr>
        <w:t xml:space="preserve">  </w:t>
      </w:r>
    </w:p>
    <w:p w:rsidR="00D91E58" w:rsidRPr="00341C64" w:rsidRDefault="00D91E58" w:rsidP="00341C64">
      <w:pPr>
        <w:rPr>
          <w:sz w:val="28"/>
          <w:szCs w:val="28"/>
        </w:rPr>
      </w:pPr>
    </w:p>
    <w:p w:rsidR="00D91E58" w:rsidRPr="00341C64" w:rsidRDefault="00D91E58" w:rsidP="00341C64">
      <w:pPr>
        <w:rPr>
          <w:sz w:val="28"/>
          <w:szCs w:val="28"/>
        </w:rPr>
      </w:pPr>
      <w:r w:rsidRPr="00341C64">
        <w:rPr>
          <w:sz w:val="28"/>
          <w:szCs w:val="28"/>
        </w:rPr>
        <w:t xml:space="preserve">Jung’s Theory of the </w:t>
      </w:r>
      <w:r w:rsidRPr="00341C64">
        <w:rPr>
          <w:sz w:val="28"/>
          <w:szCs w:val="28"/>
          <w:u w:val="single"/>
        </w:rPr>
        <w:t>Collective</w:t>
      </w:r>
      <w:r w:rsidRPr="00341C64">
        <w:rPr>
          <w:sz w:val="28"/>
          <w:szCs w:val="28"/>
        </w:rPr>
        <w:t xml:space="preserve"> </w:t>
      </w:r>
      <w:r w:rsidRPr="00341C64">
        <w:rPr>
          <w:sz w:val="28"/>
          <w:szCs w:val="28"/>
          <w:u w:val="single"/>
        </w:rPr>
        <w:t>Unconsciousness</w:t>
      </w:r>
    </w:p>
    <w:p w:rsidR="00D91E58" w:rsidRPr="00341C64" w:rsidRDefault="00D91E58" w:rsidP="00341C64">
      <w:pPr>
        <w:rPr>
          <w:sz w:val="28"/>
          <w:szCs w:val="28"/>
        </w:rPr>
      </w:pPr>
      <w:proofErr w:type="gramStart"/>
      <w:r w:rsidRPr="00341C64">
        <w:rPr>
          <w:rStyle w:val="artcopy1"/>
          <w:rFonts w:ascii="Times New Roman" w:hAnsi="Times New Roman"/>
          <w:sz w:val="28"/>
          <w:szCs w:val="28"/>
        </w:rPr>
        <w:t xml:space="preserve">A form of the unconscious (that part of the </w:t>
      </w:r>
      <w:r w:rsidRPr="00341C64">
        <w:rPr>
          <w:rStyle w:val="artcopy1"/>
          <w:rFonts w:ascii="Times New Roman" w:hAnsi="Times New Roman"/>
          <w:sz w:val="28"/>
          <w:szCs w:val="28"/>
          <w:u w:val="single"/>
        </w:rPr>
        <w:t>mind</w:t>
      </w:r>
      <w:r w:rsidRPr="00341C64">
        <w:rPr>
          <w:rStyle w:val="artcopy1"/>
          <w:rFonts w:ascii="Times New Roman" w:hAnsi="Times New Roman"/>
          <w:sz w:val="28"/>
          <w:szCs w:val="28"/>
        </w:rPr>
        <w:t xml:space="preserve"> containing </w:t>
      </w:r>
      <w:r w:rsidRPr="00341C64">
        <w:rPr>
          <w:rStyle w:val="artcopy1"/>
          <w:rFonts w:ascii="Times New Roman" w:hAnsi="Times New Roman"/>
          <w:sz w:val="28"/>
          <w:szCs w:val="28"/>
          <w:u w:val="single"/>
        </w:rPr>
        <w:t>memories</w:t>
      </w:r>
      <w:r w:rsidRPr="00341C64">
        <w:rPr>
          <w:rStyle w:val="artcopy1"/>
          <w:rFonts w:ascii="Times New Roman" w:hAnsi="Times New Roman"/>
          <w:sz w:val="28"/>
          <w:szCs w:val="28"/>
        </w:rPr>
        <w:t xml:space="preserve"> and </w:t>
      </w:r>
      <w:r w:rsidRPr="00341C64">
        <w:rPr>
          <w:rStyle w:val="artcopy1"/>
          <w:rFonts w:ascii="Times New Roman" w:hAnsi="Times New Roman"/>
          <w:sz w:val="28"/>
          <w:szCs w:val="28"/>
          <w:u w:val="single"/>
        </w:rPr>
        <w:t>impulses</w:t>
      </w:r>
      <w:r w:rsidRPr="00341C64">
        <w:rPr>
          <w:rStyle w:val="artcopy1"/>
          <w:rFonts w:ascii="Times New Roman" w:hAnsi="Times New Roman"/>
          <w:sz w:val="28"/>
          <w:szCs w:val="28"/>
        </w:rPr>
        <w:t xml:space="preserve"> of which the individual is not aware) common to mankind as a whole and </w:t>
      </w:r>
      <w:r w:rsidRPr="00341C64">
        <w:rPr>
          <w:rStyle w:val="artcopy1"/>
          <w:rFonts w:ascii="Times New Roman" w:hAnsi="Times New Roman"/>
          <w:sz w:val="28"/>
          <w:szCs w:val="28"/>
          <w:u w:val="single"/>
        </w:rPr>
        <w:t>originating</w:t>
      </w:r>
      <w:r w:rsidRPr="00341C64">
        <w:rPr>
          <w:rStyle w:val="artcopy1"/>
          <w:rFonts w:ascii="Times New Roman" w:hAnsi="Times New Roman"/>
          <w:sz w:val="28"/>
          <w:szCs w:val="28"/>
        </w:rPr>
        <w:t xml:space="preserve"> in the inherited </w:t>
      </w:r>
      <w:r w:rsidRPr="00341C64">
        <w:rPr>
          <w:rStyle w:val="artcopy1"/>
          <w:rFonts w:ascii="Times New Roman" w:hAnsi="Times New Roman"/>
          <w:sz w:val="28"/>
          <w:szCs w:val="28"/>
          <w:u w:val="single"/>
        </w:rPr>
        <w:t>structure</w:t>
      </w:r>
      <w:r w:rsidRPr="00341C64">
        <w:rPr>
          <w:rStyle w:val="artcopy1"/>
          <w:rFonts w:ascii="Times New Roman" w:hAnsi="Times New Roman"/>
          <w:sz w:val="28"/>
          <w:szCs w:val="28"/>
        </w:rPr>
        <w:t xml:space="preserve"> of the brain.</w:t>
      </w:r>
      <w:proofErr w:type="gramEnd"/>
      <w:r w:rsidRPr="00341C64">
        <w:rPr>
          <w:rStyle w:val="artcopy1"/>
          <w:rFonts w:ascii="Times New Roman" w:hAnsi="Times New Roman"/>
          <w:sz w:val="28"/>
          <w:szCs w:val="28"/>
        </w:rPr>
        <w:t xml:space="preserve"> It is distinct from the personal </w:t>
      </w:r>
      <w:r w:rsidRPr="00341C64">
        <w:rPr>
          <w:rStyle w:val="artcopy1"/>
          <w:rFonts w:ascii="Times New Roman" w:hAnsi="Times New Roman"/>
          <w:sz w:val="28"/>
          <w:szCs w:val="28"/>
          <w:u w:val="single"/>
        </w:rPr>
        <w:t>unconscious</w:t>
      </w:r>
      <w:r w:rsidRPr="00341C64">
        <w:rPr>
          <w:rStyle w:val="artcopy1"/>
          <w:rFonts w:ascii="Times New Roman" w:hAnsi="Times New Roman"/>
          <w:sz w:val="28"/>
          <w:szCs w:val="28"/>
        </w:rPr>
        <w:t xml:space="preserve">, which arises from the experience of the individual.  (The collective unconscious is also called </w:t>
      </w:r>
      <w:r w:rsidRPr="00341C64">
        <w:rPr>
          <w:rStyle w:val="artcopy1"/>
          <w:rFonts w:ascii="Times New Roman" w:hAnsi="Times New Roman"/>
          <w:sz w:val="28"/>
          <w:szCs w:val="28"/>
          <w:u w:val="single"/>
        </w:rPr>
        <w:t>race</w:t>
      </w:r>
      <w:r w:rsidRPr="00341C64">
        <w:rPr>
          <w:rStyle w:val="artcopy1"/>
          <w:rFonts w:ascii="Times New Roman" w:hAnsi="Times New Roman"/>
          <w:sz w:val="28"/>
          <w:szCs w:val="28"/>
        </w:rPr>
        <w:t xml:space="preserve"> </w:t>
      </w:r>
      <w:r w:rsidRPr="00341C64">
        <w:rPr>
          <w:rStyle w:val="artcopy1"/>
          <w:rFonts w:ascii="Times New Roman" w:hAnsi="Times New Roman"/>
          <w:sz w:val="28"/>
          <w:szCs w:val="28"/>
          <w:u w:val="single"/>
        </w:rPr>
        <w:t>memory</w:t>
      </w:r>
      <w:r w:rsidRPr="00341C64">
        <w:rPr>
          <w:rStyle w:val="artcopy1"/>
          <w:rFonts w:ascii="Times New Roman" w:hAnsi="Times New Roman"/>
          <w:sz w:val="28"/>
          <w:szCs w:val="28"/>
        </w:rPr>
        <w:t>).</w:t>
      </w:r>
    </w:p>
    <w:p w:rsidR="00D91E58" w:rsidRPr="00341C64" w:rsidRDefault="00D91E58" w:rsidP="00341C64">
      <w:pPr>
        <w:rPr>
          <w:sz w:val="28"/>
          <w:szCs w:val="28"/>
        </w:rPr>
      </w:pPr>
    </w:p>
    <w:p w:rsidR="00D91E58" w:rsidRPr="00341C64" w:rsidRDefault="00D91E58" w:rsidP="00341C64">
      <w:pPr>
        <w:rPr>
          <w:sz w:val="28"/>
          <w:szCs w:val="28"/>
        </w:rPr>
      </w:pPr>
    </w:p>
    <w:p w:rsidR="00D91E58" w:rsidRPr="00341C64" w:rsidRDefault="00D91E58" w:rsidP="00341C64">
      <w:pPr>
        <w:rPr>
          <w:sz w:val="28"/>
          <w:szCs w:val="28"/>
        </w:rPr>
      </w:pPr>
    </w:p>
    <w:p w:rsidR="00D91E58" w:rsidRPr="00341C64" w:rsidRDefault="00D91E58" w:rsidP="00341C64">
      <w:pPr>
        <w:rPr>
          <w:sz w:val="28"/>
          <w:szCs w:val="28"/>
        </w:rPr>
      </w:pPr>
      <w:r w:rsidRPr="00341C64">
        <w:rPr>
          <w:sz w:val="28"/>
          <w:szCs w:val="28"/>
        </w:rPr>
        <w:t>Characteristics of Archetypes</w:t>
      </w:r>
    </w:p>
    <w:p w:rsidR="00D91E58" w:rsidRPr="00341C64" w:rsidRDefault="00D91E58" w:rsidP="00341C64">
      <w:pPr>
        <w:rPr>
          <w:sz w:val="28"/>
          <w:szCs w:val="28"/>
        </w:rPr>
      </w:pPr>
      <w:r w:rsidRPr="00341C64">
        <w:rPr>
          <w:sz w:val="28"/>
          <w:szCs w:val="28"/>
        </w:rPr>
        <w:t>Archetypes:</w:t>
      </w:r>
    </w:p>
    <w:p w:rsidR="00D91E58" w:rsidRPr="00341C64" w:rsidRDefault="00D91E58" w:rsidP="00341C64">
      <w:pPr>
        <w:rPr>
          <w:sz w:val="28"/>
          <w:szCs w:val="28"/>
        </w:rPr>
      </w:pPr>
      <w:r w:rsidRPr="00341C64">
        <w:rPr>
          <w:sz w:val="28"/>
          <w:szCs w:val="28"/>
        </w:rPr>
        <w:t xml:space="preserve">Are not individual to one person or society but </w:t>
      </w:r>
      <w:r w:rsidRPr="00341C64">
        <w:rPr>
          <w:sz w:val="28"/>
          <w:szCs w:val="28"/>
          <w:u w:val="single"/>
        </w:rPr>
        <w:t>shared</w:t>
      </w:r>
      <w:r w:rsidRPr="00341C64">
        <w:rPr>
          <w:sz w:val="28"/>
          <w:szCs w:val="28"/>
        </w:rPr>
        <w:t xml:space="preserve"> with all </w:t>
      </w:r>
      <w:r w:rsidRPr="00341C64">
        <w:rPr>
          <w:sz w:val="28"/>
          <w:szCs w:val="28"/>
          <w:u w:val="single"/>
        </w:rPr>
        <w:t>humanity</w:t>
      </w:r>
      <w:r w:rsidRPr="00341C64">
        <w:rPr>
          <w:sz w:val="28"/>
          <w:szCs w:val="28"/>
        </w:rPr>
        <w:t>.</w:t>
      </w:r>
    </w:p>
    <w:p w:rsidR="00D91E58" w:rsidRPr="00341C64" w:rsidRDefault="00D91E58" w:rsidP="00341C64">
      <w:pPr>
        <w:rPr>
          <w:sz w:val="28"/>
          <w:szCs w:val="28"/>
        </w:rPr>
      </w:pPr>
      <w:r w:rsidRPr="00341C64">
        <w:rPr>
          <w:sz w:val="28"/>
          <w:szCs w:val="28"/>
        </w:rPr>
        <w:t xml:space="preserve">Are the </w:t>
      </w:r>
      <w:r w:rsidRPr="00341C64">
        <w:rPr>
          <w:sz w:val="28"/>
          <w:szCs w:val="28"/>
          <w:u w:val="single"/>
        </w:rPr>
        <w:t>inherited</w:t>
      </w:r>
      <w:r w:rsidRPr="00341C64">
        <w:rPr>
          <w:sz w:val="28"/>
          <w:szCs w:val="28"/>
        </w:rPr>
        <w:t xml:space="preserve"> </w:t>
      </w:r>
      <w:proofErr w:type="gramStart"/>
      <w:r w:rsidRPr="00341C64">
        <w:rPr>
          <w:sz w:val="28"/>
          <w:szCs w:val="28"/>
        </w:rPr>
        <w:t>part</w:t>
      </w:r>
      <w:proofErr w:type="gramEnd"/>
      <w:r w:rsidRPr="00341C64">
        <w:rPr>
          <w:sz w:val="28"/>
          <w:szCs w:val="28"/>
        </w:rPr>
        <w:t xml:space="preserve"> of being human which connects us to our past and goes beyond our </w:t>
      </w:r>
      <w:r w:rsidRPr="00341C64">
        <w:rPr>
          <w:sz w:val="28"/>
          <w:szCs w:val="28"/>
          <w:u w:val="single"/>
        </w:rPr>
        <w:t>personal</w:t>
      </w:r>
      <w:r w:rsidRPr="00341C64">
        <w:rPr>
          <w:sz w:val="28"/>
          <w:szCs w:val="28"/>
        </w:rPr>
        <w:t xml:space="preserve"> </w:t>
      </w:r>
      <w:r w:rsidRPr="00341C64">
        <w:rPr>
          <w:sz w:val="28"/>
          <w:szCs w:val="28"/>
          <w:u w:val="single"/>
        </w:rPr>
        <w:t>experience</w:t>
      </w:r>
      <w:r w:rsidRPr="00341C64">
        <w:rPr>
          <w:sz w:val="28"/>
          <w:szCs w:val="28"/>
        </w:rPr>
        <w:t xml:space="preserve"> to a common source.</w:t>
      </w:r>
    </w:p>
    <w:p w:rsidR="00D91E58" w:rsidRPr="00341C64" w:rsidRDefault="00D91E58" w:rsidP="00341C64">
      <w:pPr>
        <w:rPr>
          <w:sz w:val="28"/>
          <w:szCs w:val="28"/>
        </w:rPr>
      </w:pPr>
      <w:r w:rsidRPr="00341C64">
        <w:rPr>
          <w:sz w:val="28"/>
          <w:szCs w:val="28"/>
        </w:rPr>
        <w:t xml:space="preserve">Are not directly </w:t>
      </w:r>
      <w:r w:rsidRPr="00341C64">
        <w:rPr>
          <w:sz w:val="28"/>
          <w:szCs w:val="28"/>
          <w:u w:val="single"/>
        </w:rPr>
        <w:t>knowable</w:t>
      </w:r>
      <w:r w:rsidRPr="00341C64">
        <w:rPr>
          <w:sz w:val="28"/>
          <w:szCs w:val="28"/>
        </w:rPr>
        <w:t xml:space="preserve"> but instead express themselves in </w:t>
      </w:r>
      <w:r w:rsidRPr="00341C64">
        <w:rPr>
          <w:sz w:val="28"/>
          <w:szCs w:val="28"/>
          <w:u w:val="single"/>
        </w:rPr>
        <w:t>forms</w:t>
      </w:r>
      <w:r w:rsidRPr="00341C64">
        <w:rPr>
          <w:sz w:val="28"/>
          <w:szCs w:val="28"/>
        </w:rPr>
        <w:t>.</w:t>
      </w:r>
    </w:p>
    <w:p w:rsidR="00D91E58" w:rsidRPr="00341C64" w:rsidRDefault="00D91E58" w:rsidP="00341C64">
      <w:pPr>
        <w:rPr>
          <w:sz w:val="28"/>
          <w:szCs w:val="28"/>
        </w:rPr>
      </w:pPr>
      <w:r w:rsidRPr="00341C64">
        <w:rPr>
          <w:sz w:val="28"/>
          <w:szCs w:val="28"/>
        </w:rPr>
        <w:t xml:space="preserve">Grow out of humanity’s </w:t>
      </w:r>
      <w:r w:rsidRPr="00341C64">
        <w:rPr>
          <w:sz w:val="28"/>
          <w:szCs w:val="28"/>
          <w:u w:val="single"/>
        </w:rPr>
        <w:t>social</w:t>
      </w:r>
      <w:r w:rsidRPr="00341C64">
        <w:rPr>
          <w:sz w:val="28"/>
          <w:szCs w:val="28"/>
        </w:rPr>
        <w:t xml:space="preserve">, </w:t>
      </w:r>
      <w:r w:rsidRPr="00341C64">
        <w:rPr>
          <w:sz w:val="28"/>
          <w:szCs w:val="28"/>
          <w:u w:val="single"/>
        </w:rPr>
        <w:t>psychological</w:t>
      </w:r>
      <w:r w:rsidRPr="00341C64">
        <w:rPr>
          <w:sz w:val="28"/>
          <w:szCs w:val="28"/>
        </w:rPr>
        <w:t xml:space="preserve">, and </w:t>
      </w:r>
      <w:r w:rsidRPr="00341C64">
        <w:rPr>
          <w:sz w:val="28"/>
          <w:szCs w:val="28"/>
          <w:u w:val="single"/>
        </w:rPr>
        <w:t>biological</w:t>
      </w:r>
      <w:r w:rsidRPr="00341C64">
        <w:rPr>
          <w:sz w:val="28"/>
          <w:szCs w:val="28"/>
        </w:rPr>
        <w:t xml:space="preserve"> being.</w:t>
      </w:r>
    </w:p>
    <w:p w:rsidR="00D91E58" w:rsidRPr="00341C64" w:rsidRDefault="00D91E58" w:rsidP="00341C64">
      <w:pPr>
        <w:rPr>
          <w:sz w:val="28"/>
          <w:szCs w:val="28"/>
        </w:rPr>
      </w:pPr>
      <w:proofErr w:type="gramStart"/>
      <w:r w:rsidRPr="00341C64">
        <w:rPr>
          <w:sz w:val="28"/>
          <w:szCs w:val="28"/>
        </w:rPr>
        <w:t xml:space="preserve">Are </w:t>
      </w:r>
      <w:r w:rsidRPr="00341C64">
        <w:rPr>
          <w:sz w:val="28"/>
          <w:szCs w:val="28"/>
          <w:u w:val="single"/>
        </w:rPr>
        <w:t>universal</w:t>
      </w:r>
      <w:r w:rsidRPr="00341C64">
        <w:rPr>
          <w:sz w:val="28"/>
          <w:szCs w:val="28"/>
        </w:rPr>
        <w:t>.</w:t>
      </w:r>
      <w:proofErr w:type="gramEnd"/>
    </w:p>
    <w:p w:rsidR="00D91E58" w:rsidRPr="00341C64" w:rsidRDefault="00D91E58" w:rsidP="00341C64">
      <w:pPr>
        <w:rPr>
          <w:sz w:val="28"/>
          <w:szCs w:val="28"/>
        </w:rPr>
      </w:pPr>
      <w:proofErr w:type="gramStart"/>
      <w:r w:rsidRPr="00341C64">
        <w:rPr>
          <w:sz w:val="28"/>
          <w:szCs w:val="28"/>
        </w:rPr>
        <w:lastRenderedPageBreak/>
        <w:t xml:space="preserve">Cannot be explained by interaction among </w:t>
      </w:r>
      <w:r w:rsidRPr="00341C64">
        <w:rPr>
          <w:sz w:val="28"/>
          <w:szCs w:val="28"/>
          <w:u w:val="single"/>
        </w:rPr>
        <w:t>cultures</w:t>
      </w:r>
      <w:r w:rsidRPr="00341C64">
        <w:rPr>
          <w:sz w:val="28"/>
          <w:szCs w:val="28"/>
        </w:rPr>
        <w:t xml:space="preserve"> because geography and history often made this impossible.</w:t>
      </w:r>
      <w:proofErr w:type="gramEnd"/>
    </w:p>
    <w:p w:rsidR="00D91E58" w:rsidRPr="00341C64" w:rsidRDefault="00D91E58" w:rsidP="00341C64">
      <w:pPr>
        <w:rPr>
          <w:rStyle w:val="artcopy1"/>
          <w:rFonts w:ascii="Times New Roman" w:hAnsi="Times New Roman"/>
          <w:color w:val="auto"/>
          <w:sz w:val="28"/>
          <w:szCs w:val="28"/>
        </w:rPr>
      </w:pPr>
      <w:r w:rsidRPr="00341C64">
        <w:rPr>
          <w:sz w:val="28"/>
          <w:szCs w:val="28"/>
        </w:rPr>
        <w:t xml:space="preserve">Are recurrent, appearing in slightly </w:t>
      </w:r>
      <w:r w:rsidRPr="00341C64">
        <w:rPr>
          <w:sz w:val="28"/>
          <w:szCs w:val="28"/>
          <w:u w:val="single"/>
        </w:rPr>
        <w:t>altered</w:t>
      </w:r>
      <w:r w:rsidRPr="00341C64">
        <w:rPr>
          <w:sz w:val="28"/>
          <w:szCs w:val="28"/>
        </w:rPr>
        <w:t xml:space="preserve"> forms.</w:t>
      </w:r>
    </w:p>
    <w:p w:rsidR="00D91E58" w:rsidRDefault="00D91E58">
      <w:pPr>
        <w:widowControl/>
        <w:autoSpaceDE/>
        <w:autoSpaceDN/>
        <w:adjustRightInd/>
        <w:rPr>
          <w:rStyle w:val="artcopy1"/>
        </w:rPr>
      </w:pPr>
      <w:r>
        <w:rPr>
          <w:rStyle w:val="artcopy1"/>
        </w:rPr>
        <w:br w:type="page"/>
      </w:r>
    </w:p>
    <w:p w:rsidR="005C5357" w:rsidRDefault="00D91E58">
      <w:pPr>
        <w:pStyle w:val="c1"/>
        <w:spacing w:line="240" w:lineRule="auto"/>
        <w:rPr>
          <w:rFonts w:ascii="Arial" w:hAnsi="Arial" w:cs="Arial"/>
          <w:sz w:val="26"/>
        </w:rPr>
      </w:pPr>
      <w:r>
        <w:rPr>
          <w:rFonts w:ascii="Arial" w:hAnsi="Arial" w:cs="Arial"/>
          <w:sz w:val="26"/>
        </w:rPr>
        <w:lastRenderedPageBreak/>
        <w:t>ARCHETYPE NOTES</w:t>
      </w:r>
    </w:p>
    <w:p w:rsidR="005C5357" w:rsidRDefault="005C5357">
      <w:pPr>
        <w:rPr>
          <w:rFonts w:ascii="Arial" w:hAnsi="Arial" w:cs="Arial"/>
          <w:sz w:val="26"/>
        </w:rPr>
      </w:pPr>
    </w:p>
    <w:p w:rsidR="005C5357" w:rsidRDefault="00D91E58">
      <w:pPr>
        <w:pStyle w:val="p2"/>
        <w:spacing w:line="277" w:lineRule="exact"/>
        <w:rPr>
          <w:rFonts w:ascii="Arial" w:hAnsi="Arial" w:cs="Arial"/>
          <w:sz w:val="26"/>
        </w:rPr>
      </w:pPr>
      <w:r>
        <w:rPr>
          <w:rFonts w:ascii="Arial" w:hAnsi="Arial" w:cs="Arial"/>
          <w:sz w:val="26"/>
        </w:rPr>
        <w:t>Definition:</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2"/>
        <w:spacing w:line="277" w:lineRule="exact"/>
        <w:rPr>
          <w:rFonts w:ascii="Arial" w:hAnsi="Arial" w:cs="Arial"/>
          <w:sz w:val="26"/>
        </w:rPr>
      </w:pPr>
      <w:r>
        <w:rPr>
          <w:rFonts w:ascii="Arial" w:hAnsi="Arial" w:cs="Arial"/>
          <w:sz w:val="26"/>
        </w:rPr>
        <w:t>Originator:</w:t>
      </w:r>
    </w:p>
    <w:p w:rsidR="005C5357" w:rsidRDefault="005C5357">
      <w:pPr>
        <w:tabs>
          <w:tab w:val="left" w:pos="204"/>
        </w:tabs>
        <w:spacing w:line="277" w:lineRule="exact"/>
        <w:rPr>
          <w:rFonts w:ascii="Arial" w:hAnsi="Arial" w:cs="Arial"/>
          <w:sz w:val="26"/>
        </w:rPr>
      </w:pPr>
    </w:p>
    <w:p w:rsidR="005C5357" w:rsidRDefault="00D91E58">
      <w:pPr>
        <w:pStyle w:val="p2"/>
        <w:spacing w:line="277" w:lineRule="exact"/>
        <w:rPr>
          <w:rFonts w:ascii="Arial" w:hAnsi="Arial" w:cs="Arial"/>
          <w:sz w:val="26"/>
        </w:rPr>
      </w:pPr>
      <w:r>
        <w:rPr>
          <w:rFonts w:ascii="Arial" w:hAnsi="Arial" w:cs="Arial"/>
          <w:sz w:val="26"/>
          <w:u w:val="single"/>
        </w:rPr>
        <w:t>Situation Archetypes</w:t>
      </w:r>
    </w:p>
    <w:p w:rsidR="005C5357" w:rsidRDefault="005C5357">
      <w:pPr>
        <w:tabs>
          <w:tab w:val="left" w:pos="204"/>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1.</w:t>
      </w:r>
      <w:r>
        <w:rPr>
          <w:rFonts w:ascii="Arial" w:hAnsi="Arial" w:cs="Arial"/>
          <w:sz w:val="26"/>
        </w:rPr>
        <w:tab/>
        <w:t xml:space="preserve">The Quest--This motif describes the search for someone or some talisman which, when found and brought back, will restore fertility to a wasted land, the desolation of which is mirrored by a leader’s illness and disability. Jessie L. </w:t>
      </w:r>
      <w:proofErr w:type="spellStart"/>
      <w:r>
        <w:rPr>
          <w:rFonts w:ascii="Arial" w:hAnsi="Arial" w:cs="Arial"/>
          <w:sz w:val="26"/>
        </w:rPr>
        <w:t>Seston’s</w:t>
      </w:r>
      <w:proofErr w:type="spellEnd"/>
      <w:r>
        <w:rPr>
          <w:rFonts w:ascii="Arial" w:hAnsi="Arial" w:cs="Arial"/>
          <w:sz w:val="26"/>
        </w:rPr>
        <w:t xml:space="preserve"> </w:t>
      </w:r>
      <w:r>
        <w:rPr>
          <w:rFonts w:ascii="Arial" w:hAnsi="Arial" w:cs="Arial"/>
          <w:sz w:val="26"/>
          <w:u w:val="single"/>
        </w:rPr>
        <w:t>From Ritual to Romance</w:t>
      </w:r>
      <w:r>
        <w:rPr>
          <w:rFonts w:ascii="Arial" w:hAnsi="Arial" w:cs="Arial"/>
          <w:sz w:val="26"/>
        </w:rPr>
        <w:t xml:space="preserve"> traces one facet of this archetype through the quests of Gawain, Perceval, and Galahad for the Holy Grail. Examples:</w:t>
      </w: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2.</w:t>
      </w:r>
      <w:r>
        <w:rPr>
          <w:rFonts w:ascii="Arial" w:hAnsi="Arial" w:cs="Arial"/>
          <w:sz w:val="26"/>
        </w:rPr>
        <w:tab/>
        <w:t>The Task--To save the kingdom, to win the fair lady, to identify himself so that he may reassume his rightful position, the hero must perform some nearly superhuman</w:t>
      </w:r>
    </w:p>
    <w:p w:rsidR="005C5357" w:rsidRDefault="00D91E58">
      <w:pPr>
        <w:pStyle w:val="p2"/>
        <w:spacing w:line="277" w:lineRule="exact"/>
        <w:rPr>
          <w:rFonts w:ascii="Arial" w:hAnsi="Arial" w:cs="Arial"/>
          <w:sz w:val="26"/>
        </w:rPr>
      </w:pPr>
      <w:proofErr w:type="gramStart"/>
      <w:r>
        <w:rPr>
          <w:rFonts w:ascii="Arial" w:hAnsi="Arial" w:cs="Arial"/>
          <w:sz w:val="26"/>
        </w:rPr>
        <w:t>deed</w:t>
      </w:r>
      <w:proofErr w:type="gramEnd"/>
      <w:r>
        <w:rPr>
          <w:rFonts w:ascii="Arial" w:hAnsi="Arial" w:cs="Arial"/>
          <w:sz w:val="26"/>
        </w:rPr>
        <w:t>. NOT THE SAME AS THE QUEST--A FUNCTION OF THE ULTIMATE GOAL, THE RESTORATION OF FERTILITY. Examples:</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3.</w:t>
      </w:r>
      <w:r>
        <w:rPr>
          <w:rFonts w:ascii="Arial" w:hAnsi="Arial" w:cs="Arial"/>
          <w:sz w:val="26"/>
        </w:rPr>
        <w:tab/>
        <w:t>The Initiation--This usually takes the form of an initiation into adult life. The adolescent comes into his/her maturity with new awareness and problems along with new hope for the community. This awakening is often the climax of the story.</w:t>
      </w:r>
    </w:p>
    <w:p w:rsidR="005C5357" w:rsidRDefault="00D91E58">
      <w:pPr>
        <w:pStyle w:val="p2"/>
        <w:spacing w:line="277" w:lineRule="exact"/>
        <w:rPr>
          <w:rFonts w:ascii="Arial" w:hAnsi="Arial" w:cs="Arial"/>
          <w:sz w:val="26"/>
        </w:rPr>
      </w:pPr>
      <w:r>
        <w:rPr>
          <w:rFonts w:ascii="Arial" w:hAnsi="Arial" w:cs="Arial"/>
          <w:sz w:val="26"/>
        </w:rPr>
        <w:t>Examples:</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4.</w:t>
      </w:r>
      <w:r>
        <w:rPr>
          <w:rFonts w:ascii="Arial" w:hAnsi="Arial" w:cs="Arial"/>
          <w:sz w:val="26"/>
        </w:rPr>
        <w:tab/>
        <w:t>The Journey--The journey sends the hero in search for some truth or information necessary to restore fertility to the kingdom. Usually the hero descends into a real or psychological hell and is forced to discover the blackest truths, quite often concerning his own faults. Once the hero is at this lowest point, he must accept personal responsibility to return to the world of the living. A second use of this pattern is the depiction of a limited number of travelers on a sea voyage, bus ride or any other trip for the purpose of isolating them and using them as a microcosm of society. Examples:</w:t>
      </w: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5.</w:t>
      </w:r>
      <w:r>
        <w:rPr>
          <w:rFonts w:ascii="Arial" w:hAnsi="Arial" w:cs="Arial"/>
          <w:sz w:val="26"/>
        </w:rPr>
        <w:tab/>
        <w:t>The Fall--This archetype describes a descent from a higher to a lower state of being. The experience involves a defilement and/or loss of innocence and bliss. The fall is often accompanied by expulsion from a kind of paradise as penalty for disobedience and moral transgression. Examples:</w:t>
      </w:r>
    </w:p>
    <w:p w:rsidR="005C5357" w:rsidRDefault="00D91E58">
      <w:pPr>
        <w:pStyle w:val="p3"/>
        <w:spacing w:line="277" w:lineRule="exact"/>
        <w:rPr>
          <w:rFonts w:ascii="Arial" w:hAnsi="Arial" w:cs="Arial"/>
          <w:sz w:val="26"/>
        </w:rPr>
      </w:pPr>
      <w:r>
        <w:rPr>
          <w:rFonts w:ascii="Arial" w:hAnsi="Arial" w:cs="Arial"/>
          <w:sz w:val="26"/>
        </w:rPr>
        <w:t>6.</w:t>
      </w:r>
      <w:r>
        <w:rPr>
          <w:rFonts w:ascii="Arial" w:hAnsi="Arial" w:cs="Arial"/>
          <w:sz w:val="26"/>
        </w:rPr>
        <w:tab/>
        <w:t>Death and Rebirth--The most common of all situational archetypes, this motif grows out of the parallel between the cycle of nature and the cycle of life. Thus, morning and springtime represent birth, youth, or rebirth; evening and winter suggest old age or death. Examples:</w:t>
      </w: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7.</w:t>
      </w:r>
      <w:r>
        <w:rPr>
          <w:rFonts w:ascii="Arial" w:hAnsi="Arial" w:cs="Arial"/>
          <w:sz w:val="26"/>
        </w:rPr>
        <w:tab/>
        <w:t>Nature vs. Mechanistic World--Nature is good whereas technology and society are often evil. Examples:</w:t>
      </w: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8.</w:t>
      </w:r>
      <w:r>
        <w:rPr>
          <w:rFonts w:ascii="Arial" w:hAnsi="Arial" w:cs="Arial"/>
          <w:sz w:val="26"/>
        </w:rPr>
        <w:tab/>
        <w:t>Battle between Good and Evil--Obviously the battle between two primal forces. Mankind shows eternal optimism in the continual portrayal of good triumphing over evil despite great odds. Examples:</w:t>
      </w: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9.</w:t>
      </w:r>
      <w:r>
        <w:rPr>
          <w:rFonts w:ascii="Arial" w:hAnsi="Arial" w:cs="Arial"/>
          <w:sz w:val="26"/>
        </w:rPr>
        <w:tab/>
        <w:t xml:space="preserve">The </w:t>
      </w:r>
      <w:proofErr w:type="spellStart"/>
      <w:r>
        <w:rPr>
          <w:rFonts w:ascii="Arial" w:hAnsi="Arial" w:cs="Arial"/>
          <w:sz w:val="26"/>
        </w:rPr>
        <w:t>Unhealable</w:t>
      </w:r>
      <w:proofErr w:type="spellEnd"/>
      <w:r>
        <w:rPr>
          <w:rFonts w:ascii="Arial" w:hAnsi="Arial" w:cs="Arial"/>
          <w:sz w:val="26"/>
        </w:rPr>
        <w:t xml:space="preserve"> Wound--This wound is either physical or psychological and cannot be healed fully. This wound also indicates a loss of innocence. These wounds always ache and often drive the sufferer to desperate measures. Examples:</w:t>
      </w: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10.</w:t>
      </w:r>
      <w:r>
        <w:rPr>
          <w:rFonts w:ascii="Arial" w:hAnsi="Arial" w:cs="Arial"/>
          <w:sz w:val="26"/>
        </w:rPr>
        <w:tab/>
        <w:t>The Ritual--The actual ceremonies the initiate experiences that will mark his rite of passage into another state. The importance of ritual rites cannot be over stressed as they provide clear sign posts for character’s role in society as well as our own position in this world. Examples:</w:t>
      </w: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11.</w:t>
      </w:r>
      <w:r>
        <w:rPr>
          <w:rFonts w:ascii="Arial" w:hAnsi="Arial" w:cs="Arial"/>
          <w:sz w:val="26"/>
        </w:rPr>
        <w:tab/>
        <w:t>The Magic Weapon--This symbolizes the extraordinary quality of the hero because no one else can wield the weapon or use it to its full potential. It is usually given by a mentor figure. Examples:</w:t>
      </w:r>
    </w:p>
    <w:p w:rsidR="005C5357" w:rsidRDefault="005C5357">
      <w:pPr>
        <w:pStyle w:val="p2"/>
        <w:pBdr>
          <w:bottom w:val="single" w:sz="6" w:space="1" w:color="auto"/>
        </w:pBdr>
        <w:spacing w:line="277" w:lineRule="exact"/>
        <w:rPr>
          <w:rFonts w:ascii="Arial" w:hAnsi="Arial" w:cs="Arial"/>
          <w:sz w:val="26"/>
          <w:u w:val="single"/>
        </w:rPr>
      </w:pPr>
    </w:p>
    <w:p w:rsidR="005C5357" w:rsidRDefault="005C5357">
      <w:pPr>
        <w:pStyle w:val="p2"/>
        <w:spacing w:line="277" w:lineRule="exact"/>
        <w:rPr>
          <w:rFonts w:ascii="Arial" w:hAnsi="Arial" w:cs="Arial"/>
          <w:sz w:val="26"/>
          <w:u w:val="single"/>
        </w:rPr>
      </w:pPr>
    </w:p>
    <w:p w:rsidR="005C5357" w:rsidRDefault="00D91E58">
      <w:pPr>
        <w:pStyle w:val="p2"/>
        <w:spacing w:line="277" w:lineRule="exact"/>
        <w:rPr>
          <w:rFonts w:ascii="Arial" w:hAnsi="Arial" w:cs="Arial"/>
          <w:sz w:val="26"/>
        </w:rPr>
      </w:pPr>
      <w:r>
        <w:rPr>
          <w:rFonts w:ascii="Arial" w:hAnsi="Arial" w:cs="Arial"/>
          <w:sz w:val="26"/>
          <w:u w:val="single"/>
        </w:rPr>
        <w:t>Symbolic Archetypes</w:t>
      </w:r>
    </w:p>
    <w:p w:rsidR="005C5357" w:rsidRDefault="00D91E58">
      <w:pPr>
        <w:pStyle w:val="p4"/>
        <w:spacing w:line="277" w:lineRule="exact"/>
        <w:rPr>
          <w:rFonts w:ascii="Arial" w:hAnsi="Arial" w:cs="Arial"/>
          <w:sz w:val="26"/>
        </w:rPr>
      </w:pPr>
      <w:r>
        <w:rPr>
          <w:rFonts w:ascii="Arial" w:hAnsi="Arial" w:cs="Arial"/>
          <w:sz w:val="26"/>
        </w:rPr>
        <w:t>The collective unconscious makes certain associations between the outside world and psychic experiences. These associations become enduring and are passed from one generation to the next. Some of the more common archetypal associations are as follows:</w:t>
      </w:r>
    </w:p>
    <w:p w:rsidR="005C5357" w:rsidRDefault="005C5357">
      <w:pPr>
        <w:tabs>
          <w:tab w:val="left" w:pos="651"/>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1.</w:t>
      </w:r>
      <w:r>
        <w:rPr>
          <w:rFonts w:ascii="Arial" w:hAnsi="Arial" w:cs="Arial"/>
          <w:sz w:val="26"/>
        </w:rPr>
        <w:tab/>
        <w:t>Light vs. Darkness--Light usually suggests hope, renewal, or intellectual illumination; darkness implies the unknown, ignorance, or despair. Examples:</w:t>
      </w: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2.</w:t>
      </w:r>
      <w:r>
        <w:rPr>
          <w:rFonts w:ascii="Arial" w:hAnsi="Arial" w:cs="Arial"/>
          <w:sz w:val="26"/>
        </w:rPr>
        <w:tab/>
        <w:t>Water vs. Desert--Because water is necessary to life and growth, it commonly appears as a birth or rebirth symbol. Water is used in baptismal services, which solemnizes spiritual births. Similarly, the appearance of rain in a work of literature can suggest a character’s spiritual birth. Examples:</w:t>
      </w: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3.</w:t>
      </w:r>
      <w:r>
        <w:rPr>
          <w:rFonts w:ascii="Arial" w:hAnsi="Arial" w:cs="Arial"/>
          <w:sz w:val="26"/>
        </w:rPr>
        <w:tab/>
        <w:t>Heaven vs. Hell--Man has traditionally associated parts of the universe not accessible to him with the dwelling places of the primordial forces that govern his world. The skies and mountain tops house his gods; the bowels of the earth contain diabolical forces that inhabit his universe. Examples:</w:t>
      </w: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4.</w:t>
      </w:r>
      <w:r>
        <w:rPr>
          <w:rFonts w:ascii="Arial" w:hAnsi="Arial" w:cs="Arial"/>
          <w:sz w:val="26"/>
        </w:rPr>
        <w:tab/>
        <w:t>Innate Wisdom vs. Educated Stupidity--Some characters exhibit wisdom and</w:t>
      </w:r>
    </w:p>
    <w:p w:rsidR="005C5357" w:rsidRDefault="00D91E58">
      <w:pPr>
        <w:pStyle w:val="p2"/>
        <w:spacing w:line="277" w:lineRule="exact"/>
        <w:rPr>
          <w:rFonts w:ascii="Arial" w:hAnsi="Arial" w:cs="Arial"/>
          <w:sz w:val="26"/>
        </w:rPr>
      </w:pPr>
      <w:proofErr w:type="gramStart"/>
      <w:r>
        <w:rPr>
          <w:rFonts w:ascii="Arial" w:hAnsi="Arial" w:cs="Arial"/>
          <w:sz w:val="26"/>
        </w:rPr>
        <w:t>understanding</w:t>
      </w:r>
      <w:proofErr w:type="gramEnd"/>
      <w:r>
        <w:rPr>
          <w:rFonts w:ascii="Arial" w:hAnsi="Arial" w:cs="Arial"/>
          <w:sz w:val="26"/>
        </w:rPr>
        <w:t xml:space="preserve"> of situations instinctively as opposed to those supposedly in charge.</w:t>
      </w:r>
    </w:p>
    <w:p w:rsidR="005C5357" w:rsidRDefault="00D91E58">
      <w:pPr>
        <w:pStyle w:val="p2"/>
        <w:spacing w:line="277" w:lineRule="exact"/>
        <w:rPr>
          <w:rFonts w:ascii="Arial" w:hAnsi="Arial" w:cs="Arial"/>
          <w:sz w:val="26"/>
        </w:rPr>
      </w:pPr>
      <w:r>
        <w:rPr>
          <w:rFonts w:ascii="Arial" w:hAnsi="Arial" w:cs="Arial"/>
          <w:sz w:val="26"/>
        </w:rPr>
        <w:t>Loyal retainers often exhibit this wisdom as they accompany them on the journey.</w:t>
      </w:r>
    </w:p>
    <w:p w:rsidR="005C5357" w:rsidRDefault="00D91E58">
      <w:pPr>
        <w:pStyle w:val="p2"/>
        <w:spacing w:line="277" w:lineRule="exact"/>
        <w:rPr>
          <w:rFonts w:ascii="Arial" w:hAnsi="Arial" w:cs="Arial"/>
          <w:sz w:val="26"/>
        </w:rPr>
      </w:pPr>
      <w:r>
        <w:rPr>
          <w:rFonts w:ascii="Arial" w:hAnsi="Arial" w:cs="Arial"/>
          <w:sz w:val="26"/>
        </w:rPr>
        <w:lastRenderedPageBreak/>
        <w:t>Examples:</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5.</w:t>
      </w:r>
      <w:r>
        <w:rPr>
          <w:rFonts w:ascii="Arial" w:hAnsi="Arial" w:cs="Arial"/>
          <w:sz w:val="26"/>
        </w:rPr>
        <w:tab/>
        <w:t>Haven vs. Wilderness--Places of safety contrast sharply against the dangerous wilderness. Heroes are often sheltered for a time to regain health and resources.</w:t>
      </w:r>
    </w:p>
    <w:p w:rsidR="005C5357" w:rsidRDefault="00D91E58">
      <w:pPr>
        <w:pStyle w:val="p2"/>
        <w:spacing w:line="277" w:lineRule="exact"/>
        <w:rPr>
          <w:rFonts w:ascii="Arial" w:hAnsi="Arial" w:cs="Arial"/>
          <w:sz w:val="26"/>
        </w:rPr>
      </w:pPr>
      <w:r>
        <w:rPr>
          <w:rFonts w:ascii="Arial" w:hAnsi="Arial" w:cs="Arial"/>
          <w:sz w:val="26"/>
        </w:rPr>
        <w:t>Examples:</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6.</w:t>
      </w:r>
      <w:r>
        <w:rPr>
          <w:rFonts w:ascii="Arial" w:hAnsi="Arial" w:cs="Arial"/>
          <w:sz w:val="26"/>
        </w:rPr>
        <w:tab/>
        <w:t>Supernatural Intervention--The gods intervene on the side of the hero or sometimes against him. Examples:</w:t>
      </w: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7.</w:t>
      </w:r>
      <w:r>
        <w:rPr>
          <w:rFonts w:ascii="Arial" w:hAnsi="Arial" w:cs="Arial"/>
          <w:sz w:val="26"/>
        </w:rPr>
        <w:tab/>
        <w:t>Fire vs. Ice--Fire represents knowledge, light, life, rebirth whereas ice, like desert, represents ignorance, darkness, sterility, death. Exam pies:</w:t>
      </w:r>
    </w:p>
    <w:p w:rsidR="005C5357" w:rsidRDefault="00D91E58">
      <w:pPr>
        <w:pStyle w:val="p4"/>
        <w:spacing w:line="277" w:lineRule="exact"/>
        <w:rPr>
          <w:rFonts w:ascii="Arial" w:hAnsi="Arial" w:cs="Arial"/>
          <w:sz w:val="26"/>
        </w:rPr>
      </w:pPr>
      <w:r>
        <w:rPr>
          <w:rFonts w:ascii="Arial" w:hAnsi="Arial" w:cs="Arial"/>
          <w:sz w:val="26"/>
        </w:rPr>
        <w:t>It should be noted that the primitive mind tends not to make fine discriminations but thinks rather in terms of polarities. Thus, when archetypes appear in a work of literature, they usually evoke their primordial opposites. Good is in conflict with evil; birth symbols are juxtaposed with death images; depictions of heaven are countered by descriptions of hell; and for every Penelope, there is usually a Circe to balance the archetypal scales.</w:t>
      </w:r>
    </w:p>
    <w:p w:rsidR="005C5357" w:rsidRDefault="005C5357">
      <w:pPr>
        <w:pBdr>
          <w:bottom w:val="single" w:sz="6" w:space="1" w:color="auto"/>
        </w:pBdr>
        <w:tabs>
          <w:tab w:val="left" w:pos="651"/>
        </w:tabs>
        <w:spacing w:line="277" w:lineRule="exact"/>
        <w:rPr>
          <w:rFonts w:ascii="Arial" w:hAnsi="Arial" w:cs="Arial"/>
          <w:sz w:val="26"/>
        </w:rPr>
      </w:pPr>
    </w:p>
    <w:p w:rsidR="005C5357" w:rsidRDefault="00D91E58">
      <w:pPr>
        <w:pStyle w:val="p2"/>
        <w:spacing w:line="277" w:lineRule="exact"/>
        <w:rPr>
          <w:rFonts w:ascii="Arial" w:hAnsi="Arial" w:cs="Arial"/>
          <w:sz w:val="26"/>
        </w:rPr>
      </w:pPr>
      <w:r>
        <w:rPr>
          <w:rFonts w:ascii="Arial" w:hAnsi="Arial" w:cs="Arial"/>
          <w:sz w:val="26"/>
          <w:u w:val="single"/>
        </w:rPr>
        <w:t>Character Archetypes</w:t>
      </w:r>
    </w:p>
    <w:p w:rsidR="005C5357" w:rsidRDefault="005C5357">
      <w:pPr>
        <w:tabs>
          <w:tab w:val="left" w:pos="204"/>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1.</w:t>
      </w:r>
      <w:r>
        <w:rPr>
          <w:rFonts w:ascii="Arial" w:hAnsi="Arial" w:cs="Arial"/>
          <w:sz w:val="26"/>
        </w:rPr>
        <w:tab/>
        <w:t xml:space="preserve">The Hero--Lord Raglan in </w:t>
      </w:r>
      <w:r>
        <w:rPr>
          <w:rFonts w:ascii="Arial" w:hAnsi="Arial" w:cs="Arial"/>
          <w:sz w:val="26"/>
          <w:u w:val="single"/>
        </w:rPr>
        <w:t xml:space="preserve">the Hero: A Study in Tradition. Myth and </w:t>
      </w:r>
      <w:proofErr w:type="gramStart"/>
      <w:r>
        <w:rPr>
          <w:rFonts w:ascii="Arial" w:hAnsi="Arial" w:cs="Arial"/>
          <w:sz w:val="26"/>
          <w:u w:val="single"/>
        </w:rPr>
        <w:t>Drama</w:t>
      </w:r>
      <w:r>
        <w:rPr>
          <w:rFonts w:ascii="Arial" w:hAnsi="Arial" w:cs="Arial"/>
          <w:sz w:val="26"/>
        </w:rPr>
        <w:t>,</w:t>
      </w:r>
      <w:proofErr w:type="gramEnd"/>
      <w:r>
        <w:rPr>
          <w:rFonts w:ascii="Arial" w:hAnsi="Arial" w:cs="Arial"/>
          <w:sz w:val="26"/>
        </w:rPr>
        <w:t xml:space="preserve"> contends that this archetype is so well defined that the life of the protagonist can be clearly divided into a series of well-marked adventures which strongly suggest a ritualistic pattern. Raglan finds that traditionally the hero’s mother is a virgin, the circumstances of this conception are unusual, and at birth some attempt is made to kill him. He is, however, spirited away and reared by foster parents. We know </w:t>
      </w:r>
      <w:proofErr w:type="spellStart"/>
      <w:r>
        <w:rPr>
          <w:rFonts w:ascii="Arial" w:hAnsi="Arial" w:cs="Arial"/>
          <w:sz w:val="26"/>
        </w:rPr>
        <w:t>a’most</w:t>
      </w:r>
      <w:proofErr w:type="spellEnd"/>
      <w:r>
        <w:rPr>
          <w:rFonts w:ascii="Arial" w:hAnsi="Arial" w:cs="Arial"/>
          <w:sz w:val="26"/>
        </w:rPr>
        <w:t xml:space="preserve"> nothing of his childhood, but upon reaching manhood he returns to his future </w:t>
      </w:r>
      <w:proofErr w:type="spellStart"/>
      <w:r>
        <w:rPr>
          <w:rFonts w:ascii="Arial" w:hAnsi="Arial" w:cs="Arial"/>
          <w:sz w:val="26"/>
        </w:rPr>
        <w:t>kingciom</w:t>
      </w:r>
      <w:proofErr w:type="spellEnd"/>
      <w:r>
        <w:rPr>
          <w:rFonts w:ascii="Arial" w:hAnsi="Arial" w:cs="Arial"/>
          <w:sz w:val="26"/>
        </w:rPr>
        <w:t>. After a victory over the king or a wild beast, he marries a princess, becomes king, reigns uneventfully, but later loses favor with the gods. He is then driven from the city after which he meets a mysterious death, often at the top of a hill. His body is not buried, but nevertheless, he has one or more holy sepulchers. Examples:</w:t>
      </w: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2.</w:t>
      </w:r>
      <w:r>
        <w:rPr>
          <w:rFonts w:ascii="Arial" w:hAnsi="Arial" w:cs="Arial"/>
          <w:sz w:val="26"/>
        </w:rPr>
        <w:tab/>
        <w:t>The Young Man from the Provinces--This hero is spirited away as a young man and raised by strangers. He later returns to his home and heritage where he is a stranger who can see new problems and new solutions. Examples:</w:t>
      </w: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5C5357">
      <w:pPr>
        <w:tabs>
          <w:tab w:val="left" w:pos="385"/>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3.</w:t>
      </w:r>
      <w:r>
        <w:rPr>
          <w:rFonts w:ascii="Arial" w:hAnsi="Arial" w:cs="Arial"/>
          <w:sz w:val="26"/>
        </w:rPr>
        <w:tab/>
        <w:t>The Initiates--These are young heroes or heroines who, prior to their quests, must endure some training and ceremony. They are usually innocent and often wear white.</w:t>
      </w:r>
    </w:p>
    <w:p w:rsidR="005C5357" w:rsidRDefault="00D91E58">
      <w:pPr>
        <w:pStyle w:val="p2"/>
        <w:spacing w:line="277" w:lineRule="exact"/>
        <w:rPr>
          <w:rFonts w:ascii="Arial" w:hAnsi="Arial" w:cs="Arial"/>
          <w:sz w:val="26"/>
        </w:rPr>
      </w:pPr>
      <w:r>
        <w:rPr>
          <w:rFonts w:ascii="Arial" w:hAnsi="Arial" w:cs="Arial"/>
          <w:sz w:val="26"/>
        </w:rPr>
        <w:t>Examples:</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4.</w:t>
      </w:r>
      <w:r>
        <w:rPr>
          <w:rFonts w:ascii="Arial" w:hAnsi="Arial" w:cs="Arial"/>
          <w:sz w:val="26"/>
        </w:rPr>
        <w:tab/>
        <w:t>Mentors--These individuals serve as teachers or counselors to the initiates.</w:t>
      </w:r>
    </w:p>
    <w:p w:rsidR="005C5357" w:rsidRDefault="00D91E58">
      <w:pPr>
        <w:pStyle w:val="p2"/>
        <w:spacing w:line="277" w:lineRule="exact"/>
        <w:rPr>
          <w:rFonts w:ascii="Arial" w:hAnsi="Arial" w:cs="Arial"/>
          <w:sz w:val="26"/>
        </w:rPr>
      </w:pPr>
      <w:r>
        <w:rPr>
          <w:rFonts w:ascii="Arial" w:hAnsi="Arial" w:cs="Arial"/>
          <w:sz w:val="26"/>
        </w:rPr>
        <w:t>Sometimes they work as role models and often serve as father or mother figures.</w:t>
      </w:r>
    </w:p>
    <w:p w:rsidR="005C5357" w:rsidRDefault="00D91E58">
      <w:pPr>
        <w:pStyle w:val="p2"/>
        <w:spacing w:line="277" w:lineRule="exact"/>
        <w:rPr>
          <w:rFonts w:ascii="Arial" w:hAnsi="Arial" w:cs="Arial"/>
          <w:sz w:val="26"/>
        </w:rPr>
      </w:pPr>
      <w:r>
        <w:rPr>
          <w:rFonts w:ascii="Arial" w:hAnsi="Arial" w:cs="Arial"/>
          <w:sz w:val="26"/>
        </w:rPr>
        <w:lastRenderedPageBreak/>
        <w:t>Examples:</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3"/>
        <w:spacing w:line="277" w:lineRule="exact"/>
        <w:rPr>
          <w:rFonts w:ascii="Arial" w:hAnsi="Arial" w:cs="Arial"/>
          <w:sz w:val="26"/>
        </w:rPr>
      </w:pPr>
      <w:r>
        <w:rPr>
          <w:rFonts w:ascii="Arial" w:hAnsi="Arial" w:cs="Arial"/>
          <w:sz w:val="26"/>
        </w:rPr>
        <w:t>5.</w:t>
      </w:r>
      <w:r>
        <w:rPr>
          <w:rFonts w:ascii="Arial" w:hAnsi="Arial" w:cs="Arial"/>
          <w:sz w:val="26"/>
        </w:rPr>
        <w:tab/>
        <w:t>Mentor-Pupil Relationship--The mentor teaches by example the skills necessary to survive the quest. Examples:</w:t>
      </w:r>
    </w:p>
    <w:p w:rsidR="005C5357" w:rsidRDefault="00D91E58">
      <w:pPr>
        <w:pStyle w:val="p2"/>
        <w:spacing w:line="277" w:lineRule="exact"/>
        <w:rPr>
          <w:rFonts w:ascii="Arial" w:hAnsi="Arial" w:cs="Arial"/>
          <w:sz w:val="26"/>
        </w:rPr>
      </w:pPr>
      <w:r>
        <w:rPr>
          <w:rFonts w:ascii="Arial" w:hAnsi="Arial" w:cs="Arial"/>
          <w:sz w:val="26"/>
        </w:rPr>
        <w:t>6. Father-Son Conflict--Tension often results from separation during childhood or from</w:t>
      </w:r>
    </w:p>
    <w:p w:rsidR="005C5357" w:rsidRDefault="00D91E58">
      <w:pPr>
        <w:pStyle w:val="p2"/>
        <w:spacing w:line="277" w:lineRule="exact"/>
        <w:rPr>
          <w:rFonts w:ascii="Arial" w:hAnsi="Arial" w:cs="Arial"/>
          <w:sz w:val="26"/>
        </w:rPr>
      </w:pPr>
      <w:proofErr w:type="gramStart"/>
      <w:r>
        <w:rPr>
          <w:rFonts w:ascii="Arial" w:hAnsi="Arial" w:cs="Arial"/>
          <w:sz w:val="26"/>
        </w:rPr>
        <w:t>an</w:t>
      </w:r>
      <w:proofErr w:type="gramEnd"/>
      <w:r>
        <w:rPr>
          <w:rFonts w:ascii="Arial" w:hAnsi="Arial" w:cs="Arial"/>
          <w:sz w:val="26"/>
        </w:rPr>
        <w:t xml:space="preserve"> external source when the individuals meet as men and when the mentor often has</w:t>
      </w:r>
    </w:p>
    <w:p w:rsidR="005C5357" w:rsidRDefault="00D91E58">
      <w:pPr>
        <w:pStyle w:val="p2"/>
        <w:spacing w:line="277" w:lineRule="exact"/>
        <w:rPr>
          <w:rFonts w:ascii="Arial" w:hAnsi="Arial" w:cs="Arial"/>
          <w:sz w:val="26"/>
        </w:rPr>
      </w:pPr>
      <w:proofErr w:type="gramStart"/>
      <w:r>
        <w:rPr>
          <w:rFonts w:ascii="Arial" w:hAnsi="Arial" w:cs="Arial"/>
          <w:sz w:val="26"/>
        </w:rPr>
        <w:t>a</w:t>
      </w:r>
      <w:proofErr w:type="gramEnd"/>
      <w:r>
        <w:rPr>
          <w:rFonts w:ascii="Arial" w:hAnsi="Arial" w:cs="Arial"/>
          <w:sz w:val="26"/>
        </w:rPr>
        <w:t xml:space="preserve"> higher place in the affections of the hero than the natural parent. Examples:</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2"/>
        <w:spacing w:line="277" w:lineRule="exact"/>
        <w:rPr>
          <w:rFonts w:ascii="Arial" w:hAnsi="Arial" w:cs="Arial"/>
          <w:sz w:val="26"/>
        </w:rPr>
      </w:pPr>
      <w:r>
        <w:rPr>
          <w:rFonts w:ascii="Arial" w:hAnsi="Arial" w:cs="Arial"/>
          <w:sz w:val="26"/>
        </w:rPr>
        <w:t>7. Group of Hunting Companions--Loyal companions willing to face any number of perils in order to be together. Examples:</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2"/>
        <w:spacing w:line="277" w:lineRule="exact"/>
        <w:rPr>
          <w:rFonts w:ascii="Arial" w:hAnsi="Arial" w:cs="Arial"/>
          <w:sz w:val="26"/>
        </w:rPr>
      </w:pPr>
      <w:r>
        <w:rPr>
          <w:rFonts w:ascii="Arial" w:hAnsi="Arial" w:cs="Arial"/>
          <w:sz w:val="26"/>
        </w:rPr>
        <w:t>8. Loyal Retainers--These individuals are somewhat like servants who are heroic themselves. Their duty is to protect the hero and reflect the nobility of the hero.</w:t>
      </w:r>
    </w:p>
    <w:p w:rsidR="005C5357" w:rsidRDefault="00D91E58">
      <w:pPr>
        <w:pStyle w:val="p2"/>
        <w:spacing w:line="277" w:lineRule="exact"/>
        <w:rPr>
          <w:rFonts w:ascii="Arial" w:hAnsi="Arial" w:cs="Arial"/>
          <w:sz w:val="26"/>
        </w:rPr>
      </w:pPr>
      <w:r>
        <w:rPr>
          <w:rFonts w:ascii="Arial" w:hAnsi="Arial" w:cs="Arial"/>
          <w:sz w:val="26"/>
        </w:rPr>
        <w:t>Examples:</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2"/>
        <w:spacing w:line="277" w:lineRule="exact"/>
        <w:rPr>
          <w:rFonts w:ascii="Arial" w:hAnsi="Arial" w:cs="Arial"/>
          <w:sz w:val="26"/>
        </w:rPr>
      </w:pPr>
      <w:r>
        <w:rPr>
          <w:rFonts w:ascii="Arial" w:hAnsi="Arial" w:cs="Arial"/>
          <w:sz w:val="26"/>
        </w:rPr>
        <w:t>9. Friendly Beast--This shows that nature is on the side of the hero. Examples:</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2"/>
        <w:spacing w:line="277" w:lineRule="exact"/>
        <w:rPr>
          <w:rFonts w:ascii="Arial" w:hAnsi="Arial" w:cs="Arial"/>
          <w:sz w:val="26"/>
        </w:rPr>
      </w:pPr>
      <w:r>
        <w:rPr>
          <w:rFonts w:ascii="Arial" w:hAnsi="Arial" w:cs="Arial"/>
          <w:sz w:val="26"/>
        </w:rPr>
        <w:t>10. The Devil Figure--Evil incarnate, this character offers worldly goods, fame, or knowledge to the protagonist in exchange for possession of the soul. Examples:</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2"/>
        <w:spacing w:line="277" w:lineRule="exact"/>
        <w:rPr>
          <w:rFonts w:ascii="Arial" w:hAnsi="Arial" w:cs="Arial"/>
          <w:sz w:val="26"/>
        </w:rPr>
      </w:pPr>
      <w:r>
        <w:rPr>
          <w:rFonts w:ascii="Arial" w:hAnsi="Arial" w:cs="Arial"/>
          <w:sz w:val="26"/>
        </w:rPr>
        <w:t>11. The Evil Figure with the Ultimately Good Heart--A redeemable devil figure saved by the nobility or love of the hero. Examples:</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2"/>
        <w:spacing w:line="277" w:lineRule="exact"/>
        <w:rPr>
          <w:rFonts w:ascii="Arial" w:hAnsi="Arial" w:cs="Arial"/>
          <w:sz w:val="26"/>
        </w:rPr>
      </w:pPr>
      <w:r>
        <w:rPr>
          <w:rFonts w:ascii="Arial" w:hAnsi="Arial" w:cs="Arial"/>
          <w:sz w:val="26"/>
        </w:rPr>
        <w:t>12. The Scapegoat--An animal or more usually a human whose death in a public ceremony expiates some taint or sin that has been visited upon a community. Their death often makes them a more powerful force in the society than when they lived.</w:t>
      </w:r>
    </w:p>
    <w:p w:rsidR="005C5357" w:rsidRDefault="00D91E58">
      <w:pPr>
        <w:pStyle w:val="p2"/>
        <w:spacing w:line="277" w:lineRule="exact"/>
        <w:rPr>
          <w:rFonts w:ascii="Arial" w:hAnsi="Arial" w:cs="Arial"/>
          <w:sz w:val="26"/>
        </w:rPr>
      </w:pPr>
      <w:r>
        <w:rPr>
          <w:rFonts w:ascii="Arial" w:hAnsi="Arial" w:cs="Arial"/>
          <w:sz w:val="26"/>
        </w:rPr>
        <w:t>Examples:</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2"/>
        <w:spacing w:line="277" w:lineRule="exact"/>
        <w:rPr>
          <w:rFonts w:ascii="Arial" w:hAnsi="Arial" w:cs="Arial"/>
          <w:sz w:val="26"/>
        </w:rPr>
      </w:pPr>
      <w:r>
        <w:rPr>
          <w:rFonts w:ascii="Arial" w:hAnsi="Arial" w:cs="Arial"/>
          <w:sz w:val="26"/>
        </w:rPr>
        <w:t>13. The Outcast--A figure who is banished from a social group for some crime (real or imagined) against his fellow man. The outcast is usually destined to become a wanderer from place to place. Examples:</w:t>
      </w:r>
    </w:p>
    <w:p w:rsidR="005C5357" w:rsidRDefault="00D91E58">
      <w:pPr>
        <w:pStyle w:val="p2"/>
        <w:spacing w:line="277" w:lineRule="exact"/>
        <w:rPr>
          <w:rFonts w:ascii="Arial" w:hAnsi="Arial" w:cs="Arial"/>
          <w:sz w:val="26"/>
        </w:rPr>
      </w:pPr>
      <w:r>
        <w:rPr>
          <w:rFonts w:ascii="Arial" w:hAnsi="Arial" w:cs="Arial"/>
          <w:sz w:val="26"/>
        </w:rPr>
        <w:t>14. The Woman Figure:</w:t>
      </w:r>
    </w:p>
    <w:p w:rsidR="005C5357" w:rsidRDefault="005C5357">
      <w:pPr>
        <w:tabs>
          <w:tab w:val="left" w:pos="204"/>
        </w:tabs>
        <w:spacing w:line="277" w:lineRule="exact"/>
        <w:rPr>
          <w:rFonts w:ascii="Arial" w:hAnsi="Arial" w:cs="Arial"/>
          <w:sz w:val="26"/>
        </w:rPr>
      </w:pPr>
    </w:p>
    <w:p w:rsidR="005C5357" w:rsidRDefault="00D91E58">
      <w:pPr>
        <w:pStyle w:val="p6"/>
        <w:spacing w:line="277" w:lineRule="exact"/>
        <w:rPr>
          <w:rFonts w:ascii="Arial" w:hAnsi="Arial" w:cs="Arial"/>
          <w:sz w:val="26"/>
        </w:rPr>
      </w:pPr>
      <w:r>
        <w:rPr>
          <w:rFonts w:ascii="Arial" w:hAnsi="Arial" w:cs="Arial"/>
          <w:sz w:val="26"/>
        </w:rPr>
        <w:t>a.</w:t>
      </w:r>
      <w:r>
        <w:rPr>
          <w:rFonts w:ascii="Arial" w:hAnsi="Arial" w:cs="Arial"/>
          <w:sz w:val="26"/>
        </w:rPr>
        <w:tab/>
        <w:t xml:space="preserve">The </w:t>
      </w:r>
      <w:proofErr w:type="spellStart"/>
      <w:r>
        <w:rPr>
          <w:rFonts w:ascii="Arial" w:hAnsi="Arial" w:cs="Arial"/>
          <w:sz w:val="26"/>
        </w:rPr>
        <w:t>Earthmother</w:t>
      </w:r>
      <w:proofErr w:type="spellEnd"/>
      <w:r>
        <w:rPr>
          <w:rFonts w:ascii="Arial" w:hAnsi="Arial" w:cs="Arial"/>
          <w:sz w:val="26"/>
        </w:rPr>
        <w:t xml:space="preserve">--Symbolic of fruition, abundance, and fertility, this character traditionally offers spiritual and emotional nourishment to those with whom she </w:t>
      </w:r>
      <w:r>
        <w:rPr>
          <w:rFonts w:ascii="Arial" w:hAnsi="Arial" w:cs="Arial"/>
          <w:sz w:val="26"/>
        </w:rPr>
        <w:lastRenderedPageBreak/>
        <w:t xml:space="preserve">comes in contact. Often depicted in earth colors and </w:t>
      </w:r>
      <w:proofErr w:type="gramStart"/>
      <w:r>
        <w:rPr>
          <w:rFonts w:ascii="Arial" w:hAnsi="Arial" w:cs="Arial"/>
          <w:sz w:val="26"/>
        </w:rPr>
        <w:t>has</w:t>
      </w:r>
      <w:proofErr w:type="gramEnd"/>
      <w:r>
        <w:rPr>
          <w:rFonts w:ascii="Arial" w:hAnsi="Arial" w:cs="Arial"/>
          <w:sz w:val="26"/>
        </w:rPr>
        <w:t xml:space="preserve"> large breasts and hips symbolic of her childbearing capabilities.</w:t>
      </w:r>
    </w:p>
    <w:p w:rsidR="005C5357" w:rsidRDefault="00D91E58">
      <w:pPr>
        <w:pStyle w:val="p7"/>
        <w:spacing w:line="240" w:lineRule="auto"/>
        <w:ind w:left="1440"/>
        <w:rPr>
          <w:rFonts w:ascii="Arial" w:hAnsi="Arial" w:cs="Arial"/>
          <w:sz w:val="26"/>
        </w:rPr>
      </w:pPr>
      <w:r>
        <w:rPr>
          <w:rFonts w:ascii="Arial" w:hAnsi="Arial" w:cs="Arial"/>
          <w:sz w:val="26"/>
        </w:rPr>
        <w:t>Examples:</w:t>
      </w:r>
    </w:p>
    <w:p w:rsidR="005C5357" w:rsidRDefault="005C5357">
      <w:pPr>
        <w:tabs>
          <w:tab w:val="left" w:pos="1440"/>
        </w:tabs>
        <w:rPr>
          <w:rFonts w:ascii="Arial" w:hAnsi="Arial" w:cs="Arial"/>
          <w:sz w:val="26"/>
        </w:rPr>
      </w:pPr>
    </w:p>
    <w:p w:rsidR="005C5357" w:rsidRDefault="005C5357">
      <w:pPr>
        <w:tabs>
          <w:tab w:val="left" w:pos="1440"/>
        </w:tabs>
        <w:rPr>
          <w:rFonts w:ascii="Arial" w:hAnsi="Arial" w:cs="Arial"/>
          <w:sz w:val="26"/>
        </w:rPr>
      </w:pPr>
    </w:p>
    <w:p w:rsidR="005C5357" w:rsidRDefault="00D91E58">
      <w:pPr>
        <w:pStyle w:val="p6"/>
        <w:spacing w:line="277" w:lineRule="exact"/>
        <w:rPr>
          <w:rFonts w:ascii="Arial" w:hAnsi="Arial" w:cs="Arial"/>
          <w:sz w:val="26"/>
        </w:rPr>
      </w:pPr>
      <w:r>
        <w:rPr>
          <w:rFonts w:ascii="Arial" w:hAnsi="Arial" w:cs="Arial"/>
          <w:sz w:val="26"/>
        </w:rPr>
        <w:t>b.</w:t>
      </w:r>
      <w:r>
        <w:rPr>
          <w:rFonts w:ascii="Arial" w:hAnsi="Arial" w:cs="Arial"/>
          <w:sz w:val="26"/>
        </w:rPr>
        <w:tab/>
        <w:t>The Temptress--Characterized by sensuous beauty, this woman is one to whom the protagonist is physically attracted and who ultimately brings about his downfall. Examples:</w:t>
      </w:r>
    </w:p>
    <w:p w:rsidR="005C5357" w:rsidRDefault="005C5357">
      <w:pPr>
        <w:tabs>
          <w:tab w:val="left" w:pos="651"/>
          <w:tab w:val="left" w:pos="1048"/>
        </w:tabs>
        <w:spacing w:line="277" w:lineRule="exact"/>
        <w:rPr>
          <w:rFonts w:ascii="Arial" w:hAnsi="Arial" w:cs="Arial"/>
          <w:sz w:val="26"/>
        </w:rPr>
      </w:pPr>
    </w:p>
    <w:p w:rsidR="005C5357" w:rsidRDefault="005C5357">
      <w:pPr>
        <w:tabs>
          <w:tab w:val="left" w:pos="651"/>
          <w:tab w:val="left" w:pos="1048"/>
        </w:tabs>
        <w:spacing w:line="277" w:lineRule="exact"/>
        <w:rPr>
          <w:rFonts w:ascii="Arial" w:hAnsi="Arial" w:cs="Arial"/>
          <w:sz w:val="26"/>
        </w:rPr>
      </w:pPr>
    </w:p>
    <w:p w:rsidR="005C5357" w:rsidRDefault="005C5357">
      <w:pPr>
        <w:tabs>
          <w:tab w:val="left" w:pos="651"/>
          <w:tab w:val="left" w:pos="1048"/>
        </w:tabs>
        <w:spacing w:line="277" w:lineRule="exact"/>
        <w:rPr>
          <w:rFonts w:ascii="Arial" w:hAnsi="Arial" w:cs="Arial"/>
          <w:sz w:val="26"/>
        </w:rPr>
      </w:pPr>
    </w:p>
    <w:p w:rsidR="005C5357" w:rsidRDefault="00D91E58">
      <w:pPr>
        <w:pStyle w:val="p6"/>
        <w:spacing w:line="277" w:lineRule="exact"/>
        <w:rPr>
          <w:rFonts w:ascii="Arial" w:hAnsi="Arial" w:cs="Arial"/>
          <w:sz w:val="26"/>
        </w:rPr>
      </w:pPr>
      <w:r>
        <w:rPr>
          <w:rFonts w:ascii="Arial" w:hAnsi="Arial" w:cs="Arial"/>
          <w:sz w:val="26"/>
        </w:rPr>
        <w:t>c.</w:t>
      </w:r>
      <w:r>
        <w:rPr>
          <w:rFonts w:ascii="Arial" w:hAnsi="Arial" w:cs="Arial"/>
          <w:sz w:val="26"/>
        </w:rPr>
        <w:tab/>
        <w:t xml:space="preserve">The Platonic Ideal--This woman is a source of inspiration and a spiritual ideal, for </w:t>
      </w:r>
      <w:proofErr w:type="gramStart"/>
      <w:r>
        <w:rPr>
          <w:rFonts w:ascii="Arial" w:hAnsi="Arial" w:cs="Arial"/>
          <w:sz w:val="26"/>
        </w:rPr>
        <w:t>whom</w:t>
      </w:r>
      <w:proofErr w:type="gramEnd"/>
      <w:r>
        <w:rPr>
          <w:rFonts w:ascii="Arial" w:hAnsi="Arial" w:cs="Arial"/>
          <w:sz w:val="26"/>
        </w:rPr>
        <w:t xml:space="preserve"> the protagonist or author has an intellectual rather than a physical attraction. Examples:</w:t>
      </w:r>
    </w:p>
    <w:p w:rsidR="005C5357" w:rsidRDefault="005C5357">
      <w:pPr>
        <w:tabs>
          <w:tab w:val="left" w:pos="651"/>
          <w:tab w:val="left" w:pos="1048"/>
        </w:tabs>
        <w:spacing w:line="277" w:lineRule="exact"/>
        <w:rPr>
          <w:rFonts w:ascii="Arial" w:hAnsi="Arial" w:cs="Arial"/>
          <w:sz w:val="26"/>
        </w:rPr>
      </w:pPr>
    </w:p>
    <w:p w:rsidR="005C5357" w:rsidRDefault="005C5357">
      <w:pPr>
        <w:tabs>
          <w:tab w:val="left" w:pos="651"/>
          <w:tab w:val="left" w:pos="1048"/>
        </w:tabs>
        <w:spacing w:line="277" w:lineRule="exact"/>
        <w:rPr>
          <w:rFonts w:ascii="Arial" w:hAnsi="Arial" w:cs="Arial"/>
          <w:sz w:val="26"/>
        </w:rPr>
      </w:pPr>
    </w:p>
    <w:p w:rsidR="005C5357" w:rsidRDefault="005C5357">
      <w:pPr>
        <w:tabs>
          <w:tab w:val="left" w:pos="651"/>
          <w:tab w:val="left" w:pos="1048"/>
        </w:tabs>
        <w:spacing w:line="277" w:lineRule="exact"/>
        <w:rPr>
          <w:rFonts w:ascii="Arial" w:hAnsi="Arial" w:cs="Arial"/>
          <w:sz w:val="26"/>
        </w:rPr>
      </w:pPr>
    </w:p>
    <w:p w:rsidR="005C5357" w:rsidRDefault="00D91E58">
      <w:pPr>
        <w:pStyle w:val="p6"/>
        <w:spacing w:line="277" w:lineRule="exact"/>
        <w:rPr>
          <w:rFonts w:ascii="Arial" w:hAnsi="Arial" w:cs="Arial"/>
          <w:sz w:val="26"/>
        </w:rPr>
      </w:pPr>
      <w:r>
        <w:rPr>
          <w:rFonts w:ascii="Arial" w:hAnsi="Arial" w:cs="Arial"/>
          <w:sz w:val="26"/>
        </w:rPr>
        <w:t>d.</w:t>
      </w:r>
      <w:r>
        <w:rPr>
          <w:rFonts w:ascii="Arial" w:hAnsi="Arial" w:cs="Arial"/>
          <w:sz w:val="26"/>
        </w:rPr>
        <w:tab/>
        <w:t>The Unfaithful Wife--A woman married to a man she sees as dull or distant and is attracted to a more virile or interesting man. Examples:</w:t>
      </w:r>
    </w:p>
    <w:p w:rsidR="005C5357" w:rsidRDefault="005C5357">
      <w:pPr>
        <w:tabs>
          <w:tab w:val="left" w:pos="651"/>
          <w:tab w:val="left" w:pos="1048"/>
        </w:tabs>
        <w:spacing w:line="277" w:lineRule="exact"/>
        <w:rPr>
          <w:rFonts w:ascii="Arial" w:hAnsi="Arial" w:cs="Arial"/>
          <w:sz w:val="26"/>
        </w:rPr>
      </w:pPr>
    </w:p>
    <w:p w:rsidR="005C5357" w:rsidRDefault="005C5357">
      <w:pPr>
        <w:tabs>
          <w:tab w:val="left" w:pos="651"/>
          <w:tab w:val="left" w:pos="1048"/>
        </w:tabs>
        <w:spacing w:line="277" w:lineRule="exact"/>
        <w:rPr>
          <w:rFonts w:ascii="Arial" w:hAnsi="Arial" w:cs="Arial"/>
          <w:sz w:val="26"/>
        </w:rPr>
      </w:pPr>
    </w:p>
    <w:p w:rsidR="005C5357" w:rsidRDefault="005C5357">
      <w:pPr>
        <w:tabs>
          <w:tab w:val="left" w:pos="651"/>
          <w:tab w:val="left" w:pos="1048"/>
        </w:tabs>
        <w:spacing w:line="277" w:lineRule="exact"/>
        <w:rPr>
          <w:rFonts w:ascii="Arial" w:hAnsi="Arial" w:cs="Arial"/>
          <w:sz w:val="26"/>
        </w:rPr>
      </w:pPr>
    </w:p>
    <w:p w:rsidR="005C5357" w:rsidRDefault="00D91E58">
      <w:pPr>
        <w:pStyle w:val="p6"/>
        <w:spacing w:line="277" w:lineRule="exact"/>
        <w:rPr>
          <w:rFonts w:ascii="Arial" w:hAnsi="Arial" w:cs="Arial"/>
          <w:sz w:val="26"/>
        </w:rPr>
      </w:pPr>
      <w:r>
        <w:rPr>
          <w:rFonts w:ascii="Arial" w:hAnsi="Arial" w:cs="Arial"/>
          <w:sz w:val="26"/>
        </w:rPr>
        <w:t>e.</w:t>
      </w:r>
      <w:r>
        <w:rPr>
          <w:rFonts w:ascii="Arial" w:hAnsi="Arial" w:cs="Arial"/>
          <w:sz w:val="26"/>
        </w:rPr>
        <w:tab/>
        <w:t>The Damsel in Distress--The vulnerable woman who must be rescued by the hero. She often is used as a trap to ensnare the unsuspecting hero.</w:t>
      </w:r>
    </w:p>
    <w:p w:rsidR="005C5357" w:rsidRDefault="00D91E58">
      <w:pPr>
        <w:pStyle w:val="p7"/>
        <w:spacing w:line="240" w:lineRule="auto"/>
        <w:ind w:left="1440"/>
        <w:rPr>
          <w:rFonts w:ascii="Arial" w:hAnsi="Arial" w:cs="Arial"/>
          <w:sz w:val="26"/>
        </w:rPr>
      </w:pPr>
      <w:r>
        <w:rPr>
          <w:rFonts w:ascii="Arial" w:hAnsi="Arial" w:cs="Arial"/>
          <w:sz w:val="26"/>
        </w:rPr>
        <w:t>Examples:</w:t>
      </w:r>
    </w:p>
    <w:p w:rsidR="005C5357" w:rsidRDefault="005C5357">
      <w:pPr>
        <w:tabs>
          <w:tab w:val="left" w:pos="1440"/>
        </w:tabs>
        <w:rPr>
          <w:rFonts w:ascii="Arial" w:hAnsi="Arial" w:cs="Arial"/>
          <w:sz w:val="26"/>
        </w:rPr>
      </w:pPr>
    </w:p>
    <w:p w:rsidR="005C5357" w:rsidRDefault="005C5357">
      <w:pPr>
        <w:tabs>
          <w:tab w:val="left" w:pos="1440"/>
        </w:tabs>
        <w:rPr>
          <w:rFonts w:ascii="Arial" w:hAnsi="Arial" w:cs="Arial"/>
          <w:sz w:val="26"/>
        </w:rPr>
      </w:pPr>
    </w:p>
    <w:p w:rsidR="005C5357" w:rsidRDefault="00D91E58">
      <w:pPr>
        <w:pStyle w:val="p2"/>
        <w:spacing w:line="277" w:lineRule="exact"/>
        <w:rPr>
          <w:rFonts w:ascii="Arial" w:hAnsi="Arial" w:cs="Arial"/>
          <w:sz w:val="26"/>
        </w:rPr>
      </w:pPr>
      <w:r>
        <w:rPr>
          <w:rFonts w:ascii="Arial" w:hAnsi="Arial" w:cs="Arial"/>
          <w:sz w:val="26"/>
        </w:rPr>
        <w:t>15. The Star-Crossed Lovers--These two characters are engaged in a love affair that is fated to end tragically for one or both due to the disapproval of the society, friends, or family or some tragic situation. Examples:</w:t>
      </w: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5C5357">
      <w:pPr>
        <w:tabs>
          <w:tab w:val="left" w:pos="204"/>
        </w:tabs>
        <w:spacing w:line="277" w:lineRule="exact"/>
        <w:rPr>
          <w:rFonts w:ascii="Arial" w:hAnsi="Arial" w:cs="Arial"/>
          <w:sz w:val="26"/>
        </w:rPr>
      </w:pPr>
    </w:p>
    <w:p w:rsidR="005C5357" w:rsidRDefault="00D91E58">
      <w:pPr>
        <w:pStyle w:val="p2"/>
        <w:spacing w:line="277" w:lineRule="exact"/>
        <w:rPr>
          <w:rFonts w:ascii="Arial" w:hAnsi="Arial" w:cs="Arial"/>
          <w:sz w:val="26"/>
        </w:rPr>
      </w:pPr>
      <w:r>
        <w:rPr>
          <w:rFonts w:ascii="Arial" w:hAnsi="Arial" w:cs="Arial"/>
          <w:sz w:val="26"/>
        </w:rPr>
        <w:t>16. The Creature of Nightmare--A monster usually summoned from the deepest, darkest part of the human psyche to threaten the lives of the hero/heroine. Often it is a perversion or desecration of the human body. Examples:</w:t>
      </w:r>
    </w:p>
    <w:p w:rsidR="00967404" w:rsidRDefault="00967404">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u w:val="single"/>
        </w:rPr>
        <w:t>Color Archetypes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t>1. Red—blood, sacrifice, passion, disorder.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t>2. Green—growth, hope, fertility.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t>3. Blue—highly positive, secure, tranquil, spiritual purity.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t>4. Black—darkness, chaos, mystery, the unknown, death, evil, melancholy, wisdom.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t>5. White—light, purity, innocence, timelessness (negative: death, terror, supernatural).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lastRenderedPageBreak/>
        <w:t>6. Yellow—enlightenment, wisdom.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t>7. Gold—Divine light, illumination, self-worth/value.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t>8. Purple—royalty, pride, justice, intuition, wisdom, truth, expression, search for truth.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t>9. Silver—color of the moon, the goddess, emotions and intuition. Examples:</w:t>
      </w:r>
    </w:p>
    <w:p w:rsidR="00C57100" w:rsidRDefault="00C57100" w:rsidP="00C57100">
      <w:pPr>
        <w:pStyle w:val="p2"/>
        <w:spacing w:line="277" w:lineRule="exact"/>
        <w:rPr>
          <w:rFonts w:ascii="Arial" w:hAnsi="Arial" w:cs="Arial"/>
          <w:sz w:val="26"/>
        </w:rPr>
      </w:pPr>
    </w:p>
    <w:p w:rsidR="00C57100" w:rsidRDefault="00C57100" w:rsidP="00C57100">
      <w:pPr>
        <w:pBdr>
          <w:bottom w:val="single" w:sz="6" w:space="1" w:color="auto"/>
        </w:pBdr>
        <w:tabs>
          <w:tab w:val="left" w:pos="651"/>
        </w:tabs>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u w:val="single"/>
        </w:rPr>
        <w:t>Number Archetypes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proofErr w:type="gramStart"/>
      <w:r>
        <w:rPr>
          <w:rFonts w:ascii="Arial" w:hAnsi="Arial" w:cs="Arial"/>
          <w:sz w:val="26"/>
        </w:rPr>
        <w:t>0—nothingness, void.</w:t>
      </w:r>
      <w:proofErr w:type="gramEnd"/>
      <w:r>
        <w:rPr>
          <w:rFonts w:ascii="Arial" w:hAnsi="Arial" w:cs="Arial"/>
          <w:sz w:val="26"/>
        </w:rPr>
        <w:t xml:space="preserve">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proofErr w:type="gramStart"/>
      <w:r>
        <w:rPr>
          <w:rFonts w:ascii="Arial" w:hAnsi="Arial" w:cs="Arial"/>
          <w:sz w:val="26"/>
        </w:rPr>
        <w:t>1—the beginning, the sum of all possibilities.</w:t>
      </w:r>
      <w:proofErr w:type="gramEnd"/>
      <w:r>
        <w:rPr>
          <w:rFonts w:ascii="Arial" w:hAnsi="Arial" w:cs="Arial"/>
          <w:sz w:val="26"/>
        </w:rPr>
        <w:t xml:space="preserve">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proofErr w:type="gramStart"/>
      <w:r>
        <w:rPr>
          <w:rFonts w:ascii="Arial" w:hAnsi="Arial" w:cs="Arial"/>
          <w:sz w:val="26"/>
        </w:rPr>
        <w:t>2—duality, diversity, balance.</w:t>
      </w:r>
      <w:proofErr w:type="gramEnd"/>
      <w:r>
        <w:rPr>
          <w:rFonts w:ascii="Arial" w:hAnsi="Arial" w:cs="Arial"/>
          <w:sz w:val="26"/>
        </w:rPr>
        <w:t xml:space="preserve">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proofErr w:type="gramStart"/>
      <w:r>
        <w:rPr>
          <w:rFonts w:ascii="Arial" w:hAnsi="Arial" w:cs="Arial"/>
          <w:sz w:val="26"/>
        </w:rPr>
        <w:t>3—completion with a beginning, middle, and end; holy trinity, male.</w:t>
      </w:r>
      <w:proofErr w:type="gramEnd"/>
      <w:r>
        <w:rPr>
          <w:rFonts w:ascii="Arial" w:hAnsi="Arial" w:cs="Arial"/>
          <w:sz w:val="26"/>
        </w:rPr>
        <w:t xml:space="preserve">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t xml:space="preserve">4—associated with the life cycle, humanity (4 limbs of man), natural/geographical world (four corners of the earth), </w:t>
      </w:r>
      <w:proofErr w:type="gramStart"/>
      <w:r>
        <w:rPr>
          <w:rFonts w:ascii="Arial" w:hAnsi="Arial" w:cs="Arial"/>
          <w:sz w:val="26"/>
        </w:rPr>
        <w:t>female</w:t>
      </w:r>
      <w:proofErr w:type="gramEnd"/>
      <w:r>
        <w:rPr>
          <w:rFonts w:ascii="Arial" w:hAnsi="Arial" w:cs="Arial"/>
          <w:sz w:val="26"/>
        </w:rPr>
        <w:t>.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proofErr w:type="gramStart"/>
      <w:r>
        <w:rPr>
          <w:rFonts w:ascii="Arial" w:hAnsi="Arial" w:cs="Arial"/>
          <w:sz w:val="26"/>
        </w:rPr>
        <w:t>5—eternity, transformation.</w:t>
      </w:r>
      <w:proofErr w:type="gramEnd"/>
      <w:r>
        <w:rPr>
          <w:rFonts w:ascii="Arial" w:hAnsi="Arial" w:cs="Arial"/>
          <w:sz w:val="26"/>
        </w:rPr>
        <w:t xml:space="preserve">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proofErr w:type="gramStart"/>
      <w:r>
        <w:rPr>
          <w:rFonts w:ascii="Arial" w:hAnsi="Arial" w:cs="Arial"/>
          <w:sz w:val="26"/>
        </w:rPr>
        <w:t>6—balance, harmony, health, time, feminine power.</w:t>
      </w:r>
      <w:proofErr w:type="gramEnd"/>
      <w:r>
        <w:rPr>
          <w:rFonts w:ascii="Arial" w:hAnsi="Arial" w:cs="Arial"/>
          <w:sz w:val="26"/>
        </w:rPr>
        <w:t xml:space="preserve">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proofErr w:type="gramStart"/>
      <w:r>
        <w:rPr>
          <w:rFonts w:ascii="Arial" w:hAnsi="Arial" w:cs="Arial"/>
          <w:sz w:val="26"/>
        </w:rPr>
        <w:t>7—sacred number, union of three and four, perfect order.</w:t>
      </w:r>
      <w:proofErr w:type="gramEnd"/>
      <w:r>
        <w:rPr>
          <w:rFonts w:ascii="Arial" w:hAnsi="Arial" w:cs="Arial"/>
          <w:sz w:val="26"/>
        </w:rPr>
        <w:t xml:space="preserve">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proofErr w:type="gramStart"/>
      <w:r>
        <w:rPr>
          <w:rFonts w:ascii="Arial" w:hAnsi="Arial" w:cs="Arial"/>
          <w:sz w:val="26"/>
        </w:rPr>
        <w:t>8—eternity, infinity.</w:t>
      </w:r>
      <w:proofErr w:type="gramEnd"/>
      <w:r>
        <w:rPr>
          <w:rFonts w:ascii="Arial" w:hAnsi="Arial" w:cs="Arial"/>
          <w:sz w:val="26"/>
        </w:rPr>
        <w:t xml:space="preserve">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t>9—the whole, completion, the incorruptible</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t>10—law of heaven and earth, balance, unity, return to unity of opposites.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proofErr w:type="gramStart"/>
      <w:r>
        <w:rPr>
          <w:rFonts w:ascii="Arial" w:hAnsi="Arial" w:cs="Arial"/>
          <w:sz w:val="26"/>
        </w:rPr>
        <w:t>12—cosmic order, complete cycle.</w:t>
      </w:r>
      <w:proofErr w:type="gramEnd"/>
      <w:r>
        <w:rPr>
          <w:rFonts w:ascii="Arial" w:hAnsi="Arial" w:cs="Arial"/>
          <w:sz w:val="26"/>
        </w:rPr>
        <w:t xml:space="preserve"> Examples:</w:t>
      </w:r>
    </w:p>
    <w:p w:rsidR="00C57100" w:rsidRDefault="00C57100" w:rsidP="00C57100">
      <w:pPr>
        <w:pBdr>
          <w:bottom w:val="single" w:sz="6" w:space="1" w:color="auto"/>
        </w:pBdr>
        <w:tabs>
          <w:tab w:val="left" w:pos="651"/>
        </w:tabs>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u w:val="single"/>
        </w:rPr>
        <w:t>Season Archetypes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t>1. Spring—rebirth.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t>2. Summer—youth, recklessness, romance. Examples:</w:t>
      </w:r>
    </w:p>
    <w:p w:rsidR="00C57100" w:rsidRDefault="00C57100" w:rsidP="00C57100">
      <w:pPr>
        <w:pStyle w:val="p2"/>
        <w:spacing w:line="277" w:lineRule="exact"/>
        <w:rPr>
          <w:rFonts w:ascii="Arial" w:hAnsi="Arial" w:cs="Arial"/>
          <w:sz w:val="26"/>
        </w:rPr>
      </w:pPr>
    </w:p>
    <w:p w:rsidR="00C57100" w:rsidRDefault="00C57100" w:rsidP="00C57100">
      <w:pPr>
        <w:pStyle w:val="p2"/>
        <w:spacing w:line="277" w:lineRule="exact"/>
        <w:rPr>
          <w:rFonts w:ascii="Arial" w:hAnsi="Arial" w:cs="Arial"/>
          <w:sz w:val="26"/>
        </w:rPr>
      </w:pPr>
      <w:r>
        <w:rPr>
          <w:rFonts w:ascii="Arial" w:hAnsi="Arial" w:cs="Arial"/>
          <w:sz w:val="26"/>
        </w:rPr>
        <w:t>3. Fall—maturity, wisdom. Examples:</w:t>
      </w:r>
    </w:p>
    <w:p w:rsidR="00C57100" w:rsidRDefault="00C57100" w:rsidP="00C57100">
      <w:pPr>
        <w:pStyle w:val="p2"/>
        <w:spacing w:line="277" w:lineRule="exact"/>
        <w:rPr>
          <w:rFonts w:ascii="Arial" w:hAnsi="Arial" w:cs="Arial"/>
          <w:sz w:val="26"/>
        </w:rPr>
      </w:pPr>
    </w:p>
    <w:p w:rsidR="00967404" w:rsidRDefault="00C57100" w:rsidP="00C57100">
      <w:pPr>
        <w:pStyle w:val="p2"/>
        <w:spacing w:line="277" w:lineRule="exact"/>
        <w:rPr>
          <w:rFonts w:ascii="Arial" w:hAnsi="Arial" w:cs="Arial"/>
          <w:sz w:val="26"/>
        </w:rPr>
      </w:pPr>
      <w:r>
        <w:rPr>
          <w:rFonts w:ascii="Arial" w:hAnsi="Arial" w:cs="Arial"/>
          <w:sz w:val="26"/>
        </w:rPr>
        <w:t>4. Winter—death. Examples:</w:t>
      </w:r>
    </w:p>
    <w:sectPr w:rsidR="00967404" w:rsidSect="00967404">
      <w:type w:val="continuous"/>
      <w:pgSz w:w="12240" w:h="15840"/>
      <w:pgMar w:top="720" w:right="720" w:bottom="720" w:left="720" w:header="144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87185"/>
    <w:multiLevelType w:val="hybridMultilevel"/>
    <w:tmpl w:val="0B2049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compat/>
  <w:rsids>
    <w:rsidRoot w:val="00967404"/>
    <w:rsid w:val="00341C64"/>
    <w:rsid w:val="00555E2B"/>
    <w:rsid w:val="005C5357"/>
    <w:rsid w:val="006737DA"/>
    <w:rsid w:val="00702091"/>
    <w:rsid w:val="00967404"/>
    <w:rsid w:val="00C57100"/>
    <w:rsid w:val="00CD2204"/>
    <w:rsid w:val="00D91E58"/>
    <w:rsid w:val="00FB2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57"/>
    <w:pPr>
      <w:widowControl w:val="0"/>
      <w:autoSpaceDE w:val="0"/>
      <w:autoSpaceDN w:val="0"/>
      <w:adjustRightInd w:val="0"/>
    </w:pPr>
    <w:rPr>
      <w:szCs w:val="24"/>
    </w:rPr>
  </w:style>
  <w:style w:type="paragraph" w:styleId="Heading1">
    <w:name w:val="heading 1"/>
    <w:basedOn w:val="Normal"/>
    <w:next w:val="Normal"/>
    <w:link w:val="Heading1Char"/>
    <w:qFormat/>
    <w:rsid w:val="00D91E58"/>
    <w:pPr>
      <w:keepNext/>
      <w:pBdr>
        <w:bottom w:val="single" w:sz="6" w:space="1" w:color="auto"/>
      </w:pBdr>
      <w:tabs>
        <w:tab w:val="left" w:pos="204"/>
      </w:tabs>
      <w:spacing w:line="277" w:lineRule="exact"/>
      <w:ind w:right="-36"/>
      <w:outlineLvl w:val="0"/>
    </w:pPr>
    <w:rPr>
      <w:rFonts w:ascii="Trebuchet MS" w:hAnsi="Trebuchet MS" w:cs="Arial"/>
      <w:sz w:val="24"/>
    </w:rPr>
  </w:style>
  <w:style w:type="paragraph" w:styleId="Heading2">
    <w:name w:val="heading 2"/>
    <w:basedOn w:val="Normal"/>
    <w:next w:val="Normal"/>
    <w:link w:val="Heading2Char"/>
    <w:qFormat/>
    <w:rsid w:val="00D91E58"/>
    <w:pPr>
      <w:keepNext/>
      <w:pBdr>
        <w:bottom w:val="single" w:sz="6" w:space="1" w:color="auto"/>
      </w:pBdr>
      <w:tabs>
        <w:tab w:val="left" w:pos="204"/>
      </w:tabs>
      <w:spacing w:line="277" w:lineRule="exact"/>
      <w:ind w:left="360"/>
      <w:jc w:val="center"/>
      <w:outlineLvl w:val="1"/>
    </w:pPr>
    <w:rPr>
      <w:rFonts w:ascii="Trebuchet MS" w:hAnsi="Trebuchet M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5C5357"/>
    <w:pPr>
      <w:spacing w:line="240" w:lineRule="atLeast"/>
      <w:jc w:val="center"/>
    </w:pPr>
  </w:style>
  <w:style w:type="paragraph" w:customStyle="1" w:styleId="p2">
    <w:name w:val="p2"/>
    <w:basedOn w:val="Normal"/>
    <w:rsid w:val="005C5357"/>
    <w:pPr>
      <w:tabs>
        <w:tab w:val="left" w:pos="204"/>
      </w:tabs>
      <w:spacing w:line="277" w:lineRule="atLeast"/>
    </w:pPr>
  </w:style>
  <w:style w:type="paragraph" w:customStyle="1" w:styleId="p3">
    <w:name w:val="p3"/>
    <w:basedOn w:val="Normal"/>
    <w:rsid w:val="005C5357"/>
    <w:pPr>
      <w:tabs>
        <w:tab w:val="left" w:pos="385"/>
      </w:tabs>
      <w:spacing w:line="277" w:lineRule="atLeast"/>
    </w:pPr>
  </w:style>
  <w:style w:type="paragraph" w:customStyle="1" w:styleId="p4">
    <w:name w:val="p4"/>
    <w:basedOn w:val="Normal"/>
    <w:rsid w:val="005C5357"/>
    <w:pPr>
      <w:tabs>
        <w:tab w:val="left" w:pos="651"/>
      </w:tabs>
      <w:spacing w:line="277" w:lineRule="atLeast"/>
      <w:ind w:firstLine="651"/>
    </w:pPr>
  </w:style>
  <w:style w:type="paragraph" w:customStyle="1" w:styleId="p5">
    <w:name w:val="p5"/>
    <w:basedOn w:val="Normal"/>
    <w:rsid w:val="005C5357"/>
    <w:pPr>
      <w:tabs>
        <w:tab w:val="left" w:pos="459"/>
      </w:tabs>
      <w:spacing w:line="277" w:lineRule="atLeast"/>
    </w:pPr>
  </w:style>
  <w:style w:type="paragraph" w:customStyle="1" w:styleId="p6">
    <w:name w:val="p6"/>
    <w:basedOn w:val="Normal"/>
    <w:rsid w:val="005C5357"/>
    <w:pPr>
      <w:tabs>
        <w:tab w:val="left" w:pos="651"/>
        <w:tab w:val="left" w:pos="1048"/>
      </w:tabs>
      <w:spacing w:line="277" w:lineRule="atLeast"/>
      <w:ind w:left="1440" w:hanging="789"/>
    </w:pPr>
  </w:style>
  <w:style w:type="paragraph" w:customStyle="1" w:styleId="p7">
    <w:name w:val="p7"/>
    <w:basedOn w:val="Normal"/>
    <w:rsid w:val="005C5357"/>
    <w:pPr>
      <w:tabs>
        <w:tab w:val="left" w:pos="1440"/>
      </w:tabs>
      <w:spacing w:line="240" w:lineRule="atLeast"/>
    </w:pPr>
  </w:style>
  <w:style w:type="paragraph" w:customStyle="1" w:styleId="p8">
    <w:name w:val="p8"/>
    <w:basedOn w:val="Normal"/>
    <w:rsid w:val="005C5357"/>
    <w:pPr>
      <w:tabs>
        <w:tab w:val="left" w:pos="651"/>
      </w:tabs>
      <w:spacing w:line="277" w:lineRule="atLeast"/>
    </w:pPr>
  </w:style>
  <w:style w:type="character" w:customStyle="1" w:styleId="Heading1Char">
    <w:name w:val="Heading 1 Char"/>
    <w:basedOn w:val="DefaultParagraphFont"/>
    <w:link w:val="Heading1"/>
    <w:rsid w:val="00D91E58"/>
    <w:rPr>
      <w:rFonts w:ascii="Trebuchet MS" w:hAnsi="Trebuchet MS" w:cs="Arial"/>
      <w:sz w:val="24"/>
      <w:szCs w:val="24"/>
    </w:rPr>
  </w:style>
  <w:style w:type="character" w:customStyle="1" w:styleId="Heading2Char">
    <w:name w:val="Heading 2 Char"/>
    <w:basedOn w:val="DefaultParagraphFont"/>
    <w:link w:val="Heading2"/>
    <w:rsid w:val="00D91E58"/>
    <w:rPr>
      <w:rFonts w:ascii="Trebuchet MS" w:hAnsi="Trebuchet MS" w:cs="Arial"/>
      <w:sz w:val="24"/>
      <w:szCs w:val="24"/>
    </w:rPr>
  </w:style>
  <w:style w:type="character" w:customStyle="1" w:styleId="artcopy1">
    <w:name w:val="artcopy1"/>
    <w:basedOn w:val="DefaultParagraphFont"/>
    <w:rsid w:val="00D91E58"/>
    <w:rPr>
      <w:rFonts w:ascii="Trebuchet MS" w:hAnsi="Trebuchet MS" w:hint="default"/>
      <w:strike w:val="0"/>
      <w:dstrike w:val="0"/>
      <w:color w:val="333333"/>
      <w:sz w:val="24"/>
      <w:szCs w:val="24"/>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7</Pages>
  <Words>2178</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ARCHETYPE NOTES</vt:lpstr>
    </vt:vector>
  </TitlesOfParts>
  <Company>Denton ISD</Company>
  <LinksUpToDate>false</LinksUpToDate>
  <CharactersWithSpaces>13808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ARCHETYPE NOTES</dc:title>
  <dc:subject/>
  <dc:creator>Greg Coleman</dc:creator>
  <cp:keywords/>
  <dc:description/>
  <cp:lastModifiedBy>Administrator</cp:lastModifiedBy>
  <cp:revision>5</cp:revision>
  <dcterms:created xsi:type="dcterms:W3CDTF">2011-08-16T20:26:00Z</dcterms:created>
  <dcterms:modified xsi:type="dcterms:W3CDTF">2011-09-19T19:13:00Z</dcterms:modified>
</cp:coreProperties>
</file>