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9D" w:rsidRPr="00CA7610" w:rsidRDefault="00E4249D" w:rsidP="00E4249D">
      <w:pPr>
        <w:ind w:left="720" w:firstLine="720"/>
        <w:jc w:val="center"/>
        <w:rPr>
          <w:rFonts w:ascii="Lucida Calligraphy" w:hAnsi="Lucida Calligraphy"/>
          <w:b/>
          <w:sz w:val="44"/>
          <w:szCs w:val="44"/>
        </w:rPr>
      </w:pPr>
      <w:bookmarkStart w:id="0" w:name="_GoBack"/>
      <w:bookmarkEnd w:id="0"/>
      <w:r>
        <w:rPr>
          <w:rFonts w:ascii="Lucida Calligraphy" w:hAnsi="Lucida Calligraphy"/>
          <w:b/>
          <w:sz w:val="44"/>
        </w:rPr>
        <w:t>Una guía para los padres y el estudiante:</w:t>
      </w:r>
    </w:p>
    <w:p w:rsidR="00E4249D" w:rsidRPr="00C85B53" w:rsidRDefault="00E4249D" w:rsidP="00E4249D">
      <w:pPr>
        <w:jc w:val="center"/>
        <w:rPr>
          <w:rFonts w:ascii="Lucida Calligraphy" w:hAnsi="Lucida Calligraphy"/>
          <w:b/>
          <w:sz w:val="60"/>
          <w:szCs w:val="60"/>
        </w:rPr>
      </w:pPr>
      <w:r w:rsidRPr="00C85B53">
        <w:rPr>
          <w:rFonts w:ascii="Lucida Calligraphy" w:hAnsi="Lucida Calligraphy"/>
          <w:b/>
          <w:sz w:val="60"/>
          <w:szCs w:val="60"/>
        </w:rPr>
        <w:t xml:space="preserve">Diez Sugerencias sobre cómo Manejar la Asistencia y Mantenerse fuera de la Corte de Ausentismo Escolar </w:t>
      </w:r>
    </w:p>
    <w:p w:rsidR="00E4249D" w:rsidRPr="00D77EB1" w:rsidRDefault="00E4249D" w:rsidP="00E4249D">
      <w:pPr>
        <w:jc w:val="center"/>
        <w:rPr>
          <w:rFonts w:ascii="Lucida Calligraphy" w:hAnsi="Lucida Calligraphy"/>
          <w:sz w:val="72"/>
          <w:szCs w:val="72"/>
        </w:rPr>
      </w:pPr>
      <w:r>
        <w:rPr>
          <w:rFonts w:ascii="Lucida Calligraphy" w:hAnsi="Lucida Calligraphy"/>
          <w:b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2656942</wp:posOffset>
            </wp:positionH>
            <wp:positionV relativeFrom="paragraph">
              <wp:posOffset>662940</wp:posOffset>
            </wp:positionV>
            <wp:extent cx="1626187" cy="1485900"/>
            <wp:effectExtent l="19050" t="0" r="0" b="0"/>
            <wp:wrapNone/>
            <wp:docPr id="2" name="Picture 1" descr="O:\Publications\Campus Logos\Additional Logos\DISD Logo - Benso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Publications\Campus Logos\Additional Logos\DISD Logo - Benson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119" cy="1488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ucida Calligraphy" w:hAnsi="Lucida Calligraphy"/>
          <w:b/>
          <w:sz w:val="72"/>
        </w:rPr>
        <w:t xml:space="preserve">2012 - 2013 </w:t>
      </w:r>
    </w:p>
    <w:p w:rsidR="00E4249D" w:rsidRPr="0090554D" w:rsidRDefault="00E4249D" w:rsidP="00E4249D">
      <w:pPr>
        <w:jc w:val="center"/>
        <w:rPr>
          <w:rFonts w:ascii="Lucida Calligraphy" w:hAnsi="Lucida Calligraphy"/>
          <w:sz w:val="44"/>
          <w:szCs w:val="44"/>
        </w:rPr>
      </w:pPr>
    </w:p>
    <w:p w:rsidR="00E4249D" w:rsidRPr="0090554D" w:rsidRDefault="00E4249D" w:rsidP="00E4249D">
      <w:pPr>
        <w:jc w:val="center"/>
        <w:rPr>
          <w:rFonts w:ascii="Lucida Calligraphy" w:hAnsi="Lucida Calligraphy"/>
          <w:sz w:val="44"/>
          <w:szCs w:val="44"/>
        </w:rPr>
      </w:pPr>
    </w:p>
    <w:p w:rsidR="00E4249D" w:rsidRPr="0090554D" w:rsidRDefault="00E4249D" w:rsidP="00E4249D">
      <w:pPr>
        <w:jc w:val="center"/>
        <w:rPr>
          <w:rFonts w:ascii="Lucida Calligraphy" w:hAnsi="Lucida Calligraphy"/>
          <w:sz w:val="44"/>
          <w:szCs w:val="44"/>
        </w:rPr>
      </w:pPr>
    </w:p>
    <w:p w:rsidR="00E4249D" w:rsidRPr="0090554D" w:rsidRDefault="00C85B53" w:rsidP="00E4249D">
      <w:pPr>
        <w:jc w:val="center"/>
        <w:rPr>
          <w:rFonts w:ascii="Lucida Calligraphy" w:hAnsi="Lucida Calligraphy"/>
          <w:sz w:val="44"/>
          <w:szCs w:val="44"/>
        </w:rPr>
      </w:pPr>
      <w:r>
        <w:rPr>
          <w:rFonts w:ascii="Lucida Calligraphy" w:hAnsi="Lucida Calligraphy"/>
          <w:noProof/>
          <w:color w:val="262626" w:themeColor="text1" w:themeTint="D9"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730885</wp:posOffset>
            </wp:positionV>
            <wp:extent cx="4227830" cy="1866900"/>
            <wp:effectExtent l="19050" t="0" r="1270" b="0"/>
            <wp:wrapNone/>
            <wp:docPr id="1" name="Picture 1" descr="Truancy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uancy Log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83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33F9">
        <w:rPr>
          <w:rFonts w:ascii="Lucida Calligraphy" w:hAnsi="Lucida Calligraphy"/>
          <w:color w:val="262626" w:themeColor="text1" w:themeTint="D9"/>
          <w:sz w:val="44"/>
          <w:szCs w:val="44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288.75pt;height:43.5pt" fillcolor="black">
            <v:shadow on="t" type="perspective" color="#868686" opacity=".5" origin="-.5,.5" offset="0,0" matrix=",56756f,,.5"/>
            <v:textpath style="font-family:&quot;Impact&quot;;v-text-kern:t" trim="t" fitpath="t" xscale="f" string="Oficina de Asistencia"/>
          </v:shape>
        </w:pict>
      </w:r>
    </w:p>
    <w:p w:rsidR="00E4249D" w:rsidRDefault="00E4249D" w:rsidP="00E4249D">
      <w:pPr>
        <w:jc w:val="center"/>
        <w:rPr>
          <w:rFonts w:ascii="Lucida Calligraphy" w:hAnsi="Lucida Calligraphy"/>
          <w:sz w:val="44"/>
          <w:szCs w:val="44"/>
        </w:rPr>
      </w:pPr>
    </w:p>
    <w:p w:rsidR="00E4249D" w:rsidRDefault="00E4249D" w:rsidP="00E4249D">
      <w:pPr>
        <w:jc w:val="center"/>
        <w:rPr>
          <w:rFonts w:ascii="Lucida Calligraphy" w:hAnsi="Lucida Calligraphy"/>
          <w:sz w:val="44"/>
          <w:szCs w:val="44"/>
        </w:rPr>
      </w:pPr>
    </w:p>
    <w:p w:rsidR="00736754" w:rsidRDefault="00736754" w:rsidP="00736754">
      <w:pPr>
        <w:tabs>
          <w:tab w:val="left" w:pos="10170"/>
        </w:tabs>
        <w:rPr>
          <w:rFonts w:ascii="Lucida Calligraphy" w:hAnsi="Lucida Calligraphy"/>
          <w:sz w:val="44"/>
          <w:szCs w:val="44"/>
        </w:rPr>
      </w:pPr>
    </w:p>
    <w:p w:rsidR="00C85B53" w:rsidRDefault="00C85B53" w:rsidP="00E4249D">
      <w:pPr>
        <w:spacing w:line="240" w:lineRule="auto"/>
        <w:jc w:val="both"/>
        <w:rPr>
          <w:sz w:val="20"/>
        </w:rPr>
      </w:pPr>
    </w:p>
    <w:p w:rsidR="00E4249D" w:rsidRPr="00736754" w:rsidRDefault="00E4249D" w:rsidP="00E4249D">
      <w:pPr>
        <w:spacing w:line="240" w:lineRule="auto"/>
        <w:jc w:val="both"/>
        <w:rPr>
          <w:sz w:val="20"/>
          <w:szCs w:val="20"/>
        </w:rPr>
      </w:pPr>
      <w:r>
        <w:rPr>
          <w:sz w:val="20"/>
        </w:rPr>
        <w:t xml:space="preserve">. </w:t>
      </w:r>
    </w:p>
    <w:p w:rsidR="00736754" w:rsidRPr="00C85B53" w:rsidRDefault="00736754" w:rsidP="00736754">
      <w:pPr>
        <w:spacing w:line="240" w:lineRule="auto"/>
        <w:jc w:val="center"/>
        <w:rPr>
          <w:b/>
          <w:sz w:val="26"/>
          <w:szCs w:val="26"/>
          <w:u w:val="single"/>
        </w:rPr>
      </w:pPr>
      <w:r w:rsidRPr="00C85B53">
        <w:rPr>
          <w:b/>
          <w:sz w:val="26"/>
          <w:szCs w:val="26"/>
          <w:u w:val="single"/>
        </w:rPr>
        <w:lastRenderedPageBreak/>
        <w:t xml:space="preserve">Diez Consejos </w:t>
      </w:r>
      <w:r w:rsidR="00C85B53" w:rsidRPr="00C85B53">
        <w:rPr>
          <w:b/>
          <w:sz w:val="26"/>
          <w:szCs w:val="26"/>
          <w:u w:val="single"/>
        </w:rPr>
        <w:t>para Evitar el</w:t>
      </w:r>
      <w:r w:rsidRPr="00C85B53">
        <w:rPr>
          <w:b/>
          <w:sz w:val="26"/>
          <w:szCs w:val="26"/>
          <w:u w:val="single"/>
        </w:rPr>
        <w:t xml:space="preserve"> A</w:t>
      </w:r>
      <w:r w:rsidR="00C85B53" w:rsidRPr="00C85B53">
        <w:rPr>
          <w:b/>
          <w:sz w:val="26"/>
          <w:szCs w:val="26"/>
          <w:u w:val="single"/>
        </w:rPr>
        <w:t>u</w:t>
      </w:r>
      <w:r w:rsidRPr="00C85B53">
        <w:rPr>
          <w:b/>
          <w:sz w:val="26"/>
          <w:szCs w:val="26"/>
          <w:u w:val="single"/>
        </w:rPr>
        <w:t>sentismo Escolar</w:t>
      </w:r>
    </w:p>
    <w:p w:rsidR="00736754" w:rsidRPr="00C85B53" w:rsidRDefault="00736754" w:rsidP="00736754">
      <w:pPr>
        <w:spacing w:line="240" w:lineRule="auto"/>
        <w:jc w:val="both"/>
        <w:rPr>
          <w:sz w:val="23"/>
          <w:szCs w:val="23"/>
        </w:rPr>
      </w:pPr>
      <w:r w:rsidRPr="00C85B53">
        <w:rPr>
          <w:sz w:val="23"/>
          <w:szCs w:val="23"/>
        </w:rPr>
        <w:t>Entregue la nota escrita de su padre, o documentación oficial dentro de las 72 horas (tres días de escuela) del regreso de su hijo/a a la escuela. Esto se conoce como la regla de las 72 horas. Los mensajes de teléfono o correos electrónicos explicando las ausencias no son formas aceptables de la documentación para excusar la ausencia.</w:t>
      </w:r>
    </w:p>
    <w:p w:rsidR="00736754" w:rsidRPr="00C85B53" w:rsidRDefault="00736754" w:rsidP="00736754">
      <w:pPr>
        <w:spacing w:line="240" w:lineRule="auto"/>
        <w:jc w:val="both"/>
        <w:rPr>
          <w:sz w:val="23"/>
          <w:szCs w:val="23"/>
        </w:rPr>
      </w:pPr>
      <w:r w:rsidRPr="00C85B53">
        <w:rPr>
          <w:sz w:val="23"/>
          <w:szCs w:val="23"/>
        </w:rPr>
        <w:t>La Ley de Asistencia Obligatoria establece que un estudiante se encuentra en violación si él/ella tiene 3 o más días o partes de días en un período de 4 semanas, o 10 o más días o partes de días en un período de 6 meses de ausencias injustificadas o indocumentadas.</w:t>
      </w:r>
    </w:p>
    <w:p w:rsidR="00E4249D" w:rsidRPr="00C85B53" w:rsidRDefault="00E4249D" w:rsidP="00736754">
      <w:pPr>
        <w:spacing w:line="240" w:lineRule="auto"/>
        <w:jc w:val="both"/>
        <w:rPr>
          <w:sz w:val="23"/>
          <w:szCs w:val="23"/>
        </w:rPr>
      </w:pPr>
      <w:r w:rsidRPr="00C85B53">
        <w:rPr>
          <w:sz w:val="23"/>
          <w:szCs w:val="23"/>
        </w:rPr>
        <w:t>Repase y familiarícese con las razones aceptables por la ley de Texas y las políticas del distrito escolar en lo que se puede excusar. Una ausencia injustificada ocurre cuando los padres no presentan documentación apropiada o aceptable.</w:t>
      </w:r>
    </w:p>
    <w:p w:rsidR="00E4249D" w:rsidRPr="00C85B53" w:rsidRDefault="00E4249D" w:rsidP="00E4249D">
      <w:pPr>
        <w:spacing w:line="240" w:lineRule="auto"/>
        <w:jc w:val="both"/>
        <w:rPr>
          <w:sz w:val="23"/>
          <w:szCs w:val="23"/>
        </w:rPr>
      </w:pPr>
      <w:r w:rsidRPr="00C85B53">
        <w:rPr>
          <w:sz w:val="23"/>
          <w:szCs w:val="23"/>
        </w:rPr>
        <w:t>La comunicación con el personal de asistencia de su escuela es esencial. Esto establece una buena relación y una vía de información tanto para usted y la escuela, y ellos le guiarán para saber qué hacer si una situación inusual llegara a surgir. Recuerde: ellos no saben qué puede estar pasando con su hijo/a y/o la familia hasta que se le hace saber.  Conozca al director(a), subdirector(es), personal de asistencia/secretaria o consejera de la escuela. Ellos todos están dispuestos a ayudarlos a usted y a su hijo en cualquier manera posible.</w:t>
      </w:r>
    </w:p>
    <w:p w:rsidR="00E4249D" w:rsidRPr="00C85B53" w:rsidRDefault="00E4249D" w:rsidP="00E4249D">
      <w:pPr>
        <w:spacing w:line="240" w:lineRule="auto"/>
        <w:jc w:val="both"/>
        <w:rPr>
          <w:sz w:val="23"/>
          <w:szCs w:val="23"/>
        </w:rPr>
      </w:pPr>
      <w:r w:rsidRPr="00C85B53">
        <w:rPr>
          <w:sz w:val="23"/>
          <w:szCs w:val="23"/>
        </w:rPr>
        <w:t>Si usted tiene una situación inusual o especialmente sensible que ha afectado o que puedan afectar a su hijo/a en la escuela, asegúrese de hablar con un administrador de la escuela. Ellos están obligados a mantener las políticas de confidencialidad y pueden referirlo a usted(es) para más ayuda si fuera necesario. También son las personas en autoridad  para tomar decisiones en su escuela sobre las excepciones si el problema lo amerita.</w:t>
      </w:r>
    </w:p>
    <w:p w:rsidR="00E4249D" w:rsidRPr="00C85B53" w:rsidRDefault="00E4249D" w:rsidP="00E4249D">
      <w:pPr>
        <w:spacing w:line="240" w:lineRule="auto"/>
        <w:jc w:val="both"/>
        <w:rPr>
          <w:sz w:val="23"/>
          <w:szCs w:val="23"/>
        </w:rPr>
      </w:pPr>
      <w:r w:rsidRPr="00C85B53">
        <w:rPr>
          <w:sz w:val="23"/>
          <w:szCs w:val="23"/>
        </w:rPr>
        <w:t xml:space="preserve">La Pérdida Significativa de Tiempo de Instrucción (LOSIT) cuenta como "partes de días" mencionados en la ley. En las escuelas primarias, si un estudiante generalmente llega tarde o sale 15 minutos o más temprano, esto cuenta ahora como 3 o más días (dentro de un período de 4 semanas) o 10 o más días (dentro de un período de seis meses) para establecer una violación a la ley de asistencia obligatoria. Una carta de asistencia del distrito será enviada a los padres para advertirles de las medidas judiciales posibles si continúa la LOSIT. Los estudiantes perder tiempo de instrucción importante cuando están gravemente tardes. </w:t>
      </w:r>
    </w:p>
    <w:p w:rsidR="00E4249D" w:rsidRPr="00C85B53" w:rsidRDefault="00E4249D" w:rsidP="00C85B53">
      <w:pPr>
        <w:spacing w:line="240" w:lineRule="auto"/>
        <w:rPr>
          <w:sz w:val="23"/>
          <w:szCs w:val="23"/>
        </w:rPr>
      </w:pPr>
      <w:r w:rsidRPr="00C85B53">
        <w:rPr>
          <w:sz w:val="23"/>
          <w:szCs w:val="23"/>
          <w:u w:val="single"/>
        </w:rPr>
        <w:t>Piojos de la cabeza</w:t>
      </w:r>
      <w:r w:rsidRPr="00C85B53">
        <w:rPr>
          <w:sz w:val="23"/>
          <w:szCs w:val="23"/>
        </w:rPr>
        <w:t xml:space="preserve">: Por las políticas del distrito escolar, el estudiante tiene un máximo de tres (3) días por año escolar para eliminar los piojos de la cabeza y volver a la escuela, incluyendo el día del </w:t>
      </w:r>
      <w:r w:rsidR="00C85B53" w:rsidRPr="00C85B53">
        <w:rPr>
          <w:sz w:val="23"/>
          <w:szCs w:val="23"/>
        </w:rPr>
        <w:t>d</w:t>
      </w:r>
      <w:r w:rsidRPr="00C85B53">
        <w:rPr>
          <w:sz w:val="23"/>
          <w:szCs w:val="23"/>
        </w:rPr>
        <w:t>escubrimiento/enviado a casa. Cuando el estudiante regresa a la escuela los padres deben llevar a los estudiantes a la enfermera de la escuela para ser chequeados por ella. Después del tercer día, cada día que el padre deje de traer al estudiante a  la enfermera para chequearlo/a, se contará como injustificada. Ver el resto de la política en el portal electrónico de DISD.</w:t>
      </w:r>
    </w:p>
    <w:p w:rsidR="00E4249D" w:rsidRPr="00C85B53" w:rsidRDefault="00E4249D" w:rsidP="00E4249D">
      <w:pPr>
        <w:spacing w:line="240" w:lineRule="auto"/>
        <w:jc w:val="both"/>
        <w:rPr>
          <w:sz w:val="23"/>
          <w:szCs w:val="23"/>
        </w:rPr>
      </w:pPr>
      <w:r w:rsidRPr="00C85B53">
        <w:rPr>
          <w:sz w:val="23"/>
          <w:szCs w:val="23"/>
          <w:u w:val="single"/>
        </w:rPr>
        <w:t>Días feriados religiosos</w:t>
      </w:r>
      <w:r w:rsidR="00C85B53" w:rsidRPr="00C85B53">
        <w:rPr>
          <w:sz w:val="23"/>
          <w:szCs w:val="23"/>
          <w:u w:val="single"/>
        </w:rPr>
        <w:t>:</w:t>
      </w:r>
      <w:r w:rsidRPr="00C85B53">
        <w:rPr>
          <w:sz w:val="23"/>
          <w:szCs w:val="23"/>
        </w:rPr>
        <w:t xml:space="preserve"> Los padres tienen que notificar a un administrador de la escuela acerca de cuánto tiempo necesita para asistir a sus días religiosos. Comunicar claramente con el administrador de la escuela acerca de cuántos días </w:t>
      </w:r>
      <w:r w:rsidR="00C85B53" w:rsidRPr="00C85B53">
        <w:rPr>
          <w:sz w:val="23"/>
          <w:szCs w:val="23"/>
        </w:rPr>
        <w:t xml:space="preserve">es necesario </w:t>
      </w:r>
      <w:r w:rsidRPr="00C85B53">
        <w:rPr>
          <w:sz w:val="23"/>
          <w:szCs w:val="23"/>
        </w:rPr>
        <w:t>para viajar, asistir, y regresar desde el evento. Los padres tienen la responsabilidad de verificar c</w:t>
      </w:r>
      <w:r w:rsidR="00C85B53" w:rsidRPr="00C85B53">
        <w:rPr>
          <w:sz w:val="23"/>
          <w:szCs w:val="23"/>
        </w:rPr>
        <w:t>on los administradores antes de</w:t>
      </w:r>
      <w:r w:rsidRPr="00C85B53">
        <w:rPr>
          <w:sz w:val="23"/>
          <w:szCs w:val="23"/>
        </w:rPr>
        <w:t>l día religioso para ver si el evento es aprobado por el estado.</w:t>
      </w:r>
    </w:p>
    <w:p w:rsidR="00E4249D" w:rsidRPr="00C85B53" w:rsidRDefault="00E4249D" w:rsidP="00E4249D">
      <w:pPr>
        <w:spacing w:line="240" w:lineRule="auto"/>
        <w:jc w:val="both"/>
        <w:rPr>
          <w:sz w:val="23"/>
          <w:szCs w:val="23"/>
        </w:rPr>
      </w:pPr>
      <w:r w:rsidRPr="00C85B53">
        <w:rPr>
          <w:sz w:val="23"/>
          <w:szCs w:val="23"/>
          <w:u w:val="single"/>
        </w:rPr>
        <w:t>Funeral</w:t>
      </w:r>
      <w:r w:rsidRPr="00C85B53">
        <w:rPr>
          <w:sz w:val="23"/>
          <w:szCs w:val="23"/>
        </w:rPr>
        <w:t xml:space="preserve">: El distrito escolar permite a los estudiantes faltar a la escuela por la muerte de un miembro inmediato de su familia (padres, abuelos, hermanos, padrastros, hermanastros, miembros de la familia que asumen el papel de los padres o tutores legales). Los estudiantes tienen un máximo de tres (3) días para un funeral durante todo el año escolar. </w:t>
      </w:r>
    </w:p>
    <w:p w:rsidR="00055CFC" w:rsidRPr="00736754" w:rsidRDefault="00E4249D" w:rsidP="00C85B53">
      <w:pPr>
        <w:spacing w:line="240" w:lineRule="auto"/>
        <w:jc w:val="both"/>
      </w:pPr>
      <w:r w:rsidRPr="00C85B53">
        <w:rPr>
          <w:sz w:val="23"/>
          <w:szCs w:val="23"/>
        </w:rPr>
        <w:t>Si la enfermera escolar excluye a un estudiante por razones de salud, que envió a casa, ese día se cuenta como verificado.  Es necesaria la documentación de los días adicionales perdidos y la documentación deberá ser devuelta en dentro de un plazo de 72 horas (3 días de escuela) del regreso del estudiante a la escuela, incluso si la enfermera le dice que no traiga a su hijo/a a la escuela hasta que esté mejor.</w:t>
      </w:r>
    </w:p>
    <w:sectPr w:rsidR="00055CFC" w:rsidRPr="00736754" w:rsidSect="00736754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3F9" w:rsidRDefault="005D33F9" w:rsidP="00C85B53">
      <w:pPr>
        <w:spacing w:after="0" w:line="240" w:lineRule="auto"/>
      </w:pPr>
      <w:r>
        <w:separator/>
      </w:r>
    </w:p>
  </w:endnote>
  <w:endnote w:type="continuationSeparator" w:id="0">
    <w:p w:rsidR="005D33F9" w:rsidRDefault="005D33F9" w:rsidP="00C85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B53" w:rsidRPr="00C85B53" w:rsidRDefault="00C85B53" w:rsidP="00C85B53">
    <w:pPr>
      <w:pStyle w:val="Footer"/>
      <w:jc w:val="right"/>
      <w:rPr>
        <w:color w:val="808080" w:themeColor="background1" w:themeShade="80"/>
        <w:sz w:val="18"/>
        <w:szCs w:val="18"/>
      </w:rPr>
    </w:pPr>
    <w:r w:rsidRPr="00C85B53">
      <w:rPr>
        <w:color w:val="808080" w:themeColor="background1" w:themeShade="80"/>
        <w:sz w:val="18"/>
        <w:szCs w:val="18"/>
      </w:rPr>
      <w:t>9/12span</w:t>
    </w:r>
    <w:proofErr w:type="gramStart"/>
    <w:r w:rsidRPr="00C85B53">
      <w:rPr>
        <w:color w:val="808080" w:themeColor="background1" w:themeShade="80"/>
        <w:sz w:val="18"/>
        <w:szCs w:val="18"/>
      </w:rPr>
      <w:t>:gs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3F9" w:rsidRDefault="005D33F9" w:rsidP="00C85B53">
      <w:pPr>
        <w:spacing w:after="0" w:line="240" w:lineRule="auto"/>
      </w:pPr>
      <w:r>
        <w:separator/>
      </w:r>
    </w:p>
  </w:footnote>
  <w:footnote w:type="continuationSeparator" w:id="0">
    <w:p w:rsidR="005D33F9" w:rsidRDefault="005D33F9" w:rsidP="00C85B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9D"/>
    <w:rsid w:val="00055CFC"/>
    <w:rsid w:val="002C5267"/>
    <w:rsid w:val="00355775"/>
    <w:rsid w:val="004B6157"/>
    <w:rsid w:val="0056075E"/>
    <w:rsid w:val="005D33F9"/>
    <w:rsid w:val="006C74B1"/>
    <w:rsid w:val="00736754"/>
    <w:rsid w:val="00837F04"/>
    <w:rsid w:val="00A25DAB"/>
    <w:rsid w:val="00C0042F"/>
    <w:rsid w:val="00C33EEA"/>
    <w:rsid w:val="00C85B53"/>
    <w:rsid w:val="00DC7EEF"/>
    <w:rsid w:val="00E4249D"/>
    <w:rsid w:val="00EB0A3E"/>
    <w:rsid w:val="00EB3337"/>
    <w:rsid w:val="00F2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85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B53"/>
  </w:style>
  <w:style w:type="paragraph" w:styleId="Footer">
    <w:name w:val="footer"/>
    <w:basedOn w:val="Normal"/>
    <w:link w:val="FooterChar"/>
    <w:uiPriority w:val="99"/>
    <w:semiHidden/>
    <w:unhideWhenUsed/>
    <w:rsid w:val="00C85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B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85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B53"/>
  </w:style>
  <w:style w:type="paragraph" w:styleId="Footer">
    <w:name w:val="footer"/>
    <w:basedOn w:val="Normal"/>
    <w:link w:val="FooterChar"/>
    <w:uiPriority w:val="99"/>
    <w:semiHidden/>
    <w:unhideWhenUsed/>
    <w:rsid w:val="00C85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Denton ISD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Denton ISD</cp:lastModifiedBy>
  <cp:revision>2</cp:revision>
  <dcterms:created xsi:type="dcterms:W3CDTF">2012-10-11T22:12:00Z</dcterms:created>
  <dcterms:modified xsi:type="dcterms:W3CDTF">2012-10-11T22:12:00Z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