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FA1" w:rsidRDefault="00E72FA1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6"/>
        <w:gridCol w:w="2972"/>
      </w:tblGrid>
      <w:tr w:rsidR="00E72FA1">
        <w:trPr>
          <w:trHeight w:hRule="exact" w:val="1255"/>
        </w:trPr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E72FA1" w:rsidRDefault="00E73535">
            <w:pPr>
              <w:pStyle w:val="TableParagraph"/>
              <w:spacing w:before="198"/>
              <w:ind w:left="107" w:right="2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 xml:space="preserve">FFAC: Solicitud de administración de medicamentos por el personal de la escuela de Padres/Médico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E72FA1" w:rsidRDefault="00E73535">
            <w:pPr>
              <w:pStyle w:val="TableParagraph"/>
              <w:ind w:left="226" w:right="103" w:firstLine="381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Denton ISD Reglamento Fecha: 07/21/2015 Código de política relacionada:  FFAC</w:t>
            </w:r>
          </w:p>
        </w:tc>
      </w:tr>
    </w:tbl>
    <w:p w:rsidR="00E72FA1" w:rsidRPr="00F86A8B" w:rsidRDefault="00E73535">
      <w:pPr>
        <w:pStyle w:val="BodyText"/>
        <w:spacing w:line="276" w:lineRule="auto"/>
        <w:ind w:left="212" w:right="557" w:firstLine="0"/>
        <w:rPr>
          <w:sz w:val="21"/>
          <w:szCs w:val="21"/>
        </w:rPr>
      </w:pPr>
      <w:r w:rsidRPr="00F86A8B">
        <w:rPr>
          <w:sz w:val="21"/>
          <w:szCs w:val="21"/>
        </w:rPr>
        <w:t>Los padres tienen la responsabilidad primordial de dar medicamentos a su hijo en la escuela y pueden venir a la escuela a dar medicamentos en cualquier momento, después de registrarse en la oficina de la escuela.</w:t>
      </w:r>
    </w:p>
    <w:p w:rsidR="00E72FA1" w:rsidRPr="00F86A8B" w:rsidRDefault="00E73535">
      <w:pPr>
        <w:pStyle w:val="Heading1"/>
        <w:spacing w:before="197" w:line="278" w:lineRule="auto"/>
        <w:ind w:right="557"/>
        <w:rPr>
          <w:b w:val="0"/>
          <w:bCs w:val="0"/>
          <w:sz w:val="21"/>
          <w:szCs w:val="21"/>
        </w:rPr>
      </w:pPr>
      <w:r w:rsidRPr="00F86A8B">
        <w:rPr>
          <w:sz w:val="21"/>
          <w:szCs w:val="21"/>
        </w:rPr>
        <w:t>Las solicitudes para la administración de medicamentos por el personal de la escuela puede ser hecha como sigue (en conformidad con el Código de Educación 22.052):</w:t>
      </w:r>
    </w:p>
    <w:p w:rsidR="00E72FA1" w:rsidRPr="00F86A8B" w:rsidRDefault="00E73535">
      <w:pPr>
        <w:pStyle w:val="ListParagraph"/>
        <w:numPr>
          <w:ilvl w:val="0"/>
          <w:numId w:val="1"/>
        </w:numPr>
        <w:tabs>
          <w:tab w:val="left" w:pos="717"/>
        </w:tabs>
        <w:spacing w:before="195" w:line="278" w:lineRule="auto"/>
        <w:ind w:right="326" w:hanging="504"/>
        <w:rPr>
          <w:rFonts w:ascii="Calibri" w:eastAsia="Calibri" w:hAnsi="Calibri" w:cs="Calibri"/>
          <w:sz w:val="21"/>
          <w:szCs w:val="21"/>
        </w:rPr>
      </w:pPr>
      <w:r w:rsidRPr="00F86A8B">
        <w:rPr>
          <w:rFonts w:ascii="Calibri"/>
          <w:sz w:val="21"/>
          <w:szCs w:val="21"/>
        </w:rPr>
        <w:t xml:space="preserve">Una forma de petición separada debe ser completada para cada medicamento y se debe hacer </w:t>
      </w:r>
      <w:r w:rsidRPr="00F86A8B">
        <w:rPr>
          <w:rFonts w:ascii="Calibri"/>
          <w:sz w:val="21"/>
          <w:szCs w:val="21"/>
          <w:u w:val="single" w:color="000000"/>
        </w:rPr>
        <w:t>una nueva solicitud para cambios en los medicamentos o dosis</w:t>
      </w:r>
      <w:r w:rsidRPr="00F86A8B">
        <w:rPr>
          <w:rFonts w:ascii="Calibri"/>
          <w:sz w:val="21"/>
          <w:szCs w:val="21"/>
        </w:rPr>
        <w:t>.</w:t>
      </w:r>
    </w:p>
    <w:p w:rsidR="00E72FA1" w:rsidRPr="00F86A8B" w:rsidRDefault="00E72FA1">
      <w:pPr>
        <w:spacing w:before="4"/>
        <w:rPr>
          <w:rFonts w:ascii="Calibri" w:eastAsia="Calibri" w:hAnsi="Calibri" w:cs="Calibri"/>
          <w:sz w:val="21"/>
          <w:szCs w:val="21"/>
        </w:rPr>
      </w:pPr>
    </w:p>
    <w:p w:rsidR="00E72FA1" w:rsidRPr="00F86A8B" w:rsidRDefault="00E73535">
      <w:pPr>
        <w:pStyle w:val="ListParagraph"/>
        <w:numPr>
          <w:ilvl w:val="0"/>
          <w:numId w:val="1"/>
        </w:numPr>
        <w:tabs>
          <w:tab w:val="left" w:pos="717"/>
        </w:tabs>
        <w:spacing w:before="56" w:line="276" w:lineRule="auto"/>
        <w:ind w:left="715" w:right="399" w:hanging="503"/>
        <w:rPr>
          <w:rFonts w:ascii="Calibri" w:eastAsia="Calibri" w:hAnsi="Calibri" w:cs="Calibri"/>
          <w:sz w:val="21"/>
          <w:szCs w:val="21"/>
        </w:rPr>
      </w:pPr>
      <w:r w:rsidRPr="00F86A8B">
        <w:rPr>
          <w:rFonts w:ascii="Calibri"/>
          <w:sz w:val="21"/>
          <w:szCs w:val="21"/>
        </w:rPr>
        <w:t xml:space="preserve">Sólo aquellos medicamentos que </w:t>
      </w:r>
      <w:r w:rsidRPr="00F86A8B">
        <w:rPr>
          <w:rFonts w:ascii="Calibri"/>
          <w:sz w:val="21"/>
          <w:szCs w:val="21"/>
          <w:u w:val="single" w:color="000000"/>
        </w:rPr>
        <w:t xml:space="preserve">no se pueden </w:t>
      </w:r>
      <w:r w:rsidRPr="00F86A8B">
        <w:rPr>
          <w:rFonts w:ascii="Calibri"/>
          <w:sz w:val="21"/>
          <w:szCs w:val="21"/>
        </w:rPr>
        <w:t>dar fuera del horario escolar serán administrados. Los medicamentos que se necesitan más de tres veces por día se pueden administrar antes y después de la escuela.  (Las recetas pueden escribirse de manera que las dosis no sean necesarias durante el horario escolar. Por favor comenten esto con su médico).</w:t>
      </w:r>
    </w:p>
    <w:p w:rsidR="00E72FA1" w:rsidRPr="00F86A8B" w:rsidRDefault="00E73535">
      <w:pPr>
        <w:pStyle w:val="ListParagraph"/>
        <w:numPr>
          <w:ilvl w:val="0"/>
          <w:numId w:val="1"/>
        </w:numPr>
        <w:tabs>
          <w:tab w:val="left" w:pos="717"/>
        </w:tabs>
        <w:spacing w:before="197" w:line="276" w:lineRule="auto"/>
        <w:ind w:right="434" w:hanging="504"/>
        <w:rPr>
          <w:rFonts w:ascii="Calibri" w:eastAsia="Calibri" w:hAnsi="Calibri" w:cs="Calibri"/>
          <w:sz w:val="21"/>
          <w:szCs w:val="21"/>
        </w:rPr>
      </w:pPr>
      <w:r w:rsidRPr="00F86A8B">
        <w:rPr>
          <w:rFonts w:ascii="Calibri" w:hAnsi="Calibri"/>
          <w:sz w:val="21"/>
          <w:szCs w:val="21"/>
        </w:rPr>
        <w:t>A los estudiantes de primaria le ser</w:t>
      </w:r>
      <w:r w:rsidR="00F96B5A" w:rsidRPr="00F86A8B">
        <w:rPr>
          <w:rFonts w:ascii="Calibri" w:hAnsi="Calibri"/>
          <w:sz w:val="21"/>
          <w:szCs w:val="21"/>
        </w:rPr>
        <w:t xml:space="preserve">án dadas medicinas sin receta </w:t>
      </w:r>
      <w:r w:rsidRPr="00F86A8B">
        <w:rPr>
          <w:rFonts w:ascii="Calibri" w:hAnsi="Calibri"/>
          <w:sz w:val="21"/>
          <w:szCs w:val="21"/>
        </w:rPr>
        <w:t>(OTC) por el personal de la escuela sólo con receta de un médico. El médico puede firmar esta hoja de medicamento o enviar instrucci</w:t>
      </w:r>
      <w:r w:rsidR="00F96B5A" w:rsidRPr="00F86A8B">
        <w:rPr>
          <w:rFonts w:ascii="Calibri" w:hAnsi="Calibri"/>
          <w:sz w:val="21"/>
          <w:szCs w:val="21"/>
        </w:rPr>
        <w:t>ones por escrito o por fax de có</w:t>
      </w:r>
      <w:r w:rsidRPr="00F86A8B">
        <w:rPr>
          <w:rFonts w:ascii="Calibri" w:hAnsi="Calibri"/>
          <w:sz w:val="21"/>
          <w:szCs w:val="21"/>
        </w:rPr>
        <w:t>mo administrar la medicina  a la enfermera de la escuela. Estudiantes de escuelas secundarias y preparatorias pueden, con el permiso de su</w:t>
      </w:r>
      <w:r w:rsidR="00613E45" w:rsidRPr="00F86A8B">
        <w:rPr>
          <w:rFonts w:ascii="Calibri" w:hAnsi="Calibri"/>
          <w:sz w:val="21"/>
          <w:szCs w:val="21"/>
        </w:rPr>
        <w:t>s padres (o</w:t>
      </w:r>
      <w:r w:rsidRPr="00F86A8B">
        <w:rPr>
          <w:rFonts w:ascii="Calibri" w:hAnsi="Calibri"/>
          <w:sz w:val="21"/>
          <w:szCs w:val="21"/>
        </w:rPr>
        <w:t>rden del médico no requerida) transportar pequeñas cantidades (no para más de una semana) del medicamento OTC (sin receta médica) para la auto-administración; este medicamento debe estar en el recipiente original con el nombre del alumno, y no podrá ser compartido con otros estudiantes. No se permiten suplementos dietéticos, remedios a base de hierbas, vitaminas, potenciadores del rendimiento, etc., en la escuela o en actividades escolares. Cualquier excepción a esto será según lo requerido por el IEP o el plan de la Sección 504 de un estudiante con discapaci</w:t>
      </w:r>
      <w:r w:rsidR="008D1889" w:rsidRPr="00F86A8B">
        <w:rPr>
          <w:rFonts w:ascii="Calibri" w:hAnsi="Calibri"/>
          <w:sz w:val="21"/>
          <w:szCs w:val="21"/>
        </w:rPr>
        <w:t>dades y sólo después de ser discutido</w:t>
      </w:r>
      <w:r w:rsidRPr="00F86A8B">
        <w:rPr>
          <w:rFonts w:ascii="Calibri" w:hAnsi="Calibri"/>
          <w:sz w:val="21"/>
          <w:szCs w:val="21"/>
        </w:rPr>
        <w:t xml:space="preserve"> con el médico del estudiante, los padres y la enfermera de la escuela.   Cualquier medicamento en un contenedor distinto del original se considera contrabando, sometiendo al estudiante a medidas disciplinarias.</w:t>
      </w:r>
    </w:p>
    <w:p w:rsidR="00E72FA1" w:rsidRPr="00F86A8B" w:rsidRDefault="00E72FA1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E72FA1" w:rsidRPr="00F86A8B" w:rsidRDefault="00E73535">
      <w:pPr>
        <w:pStyle w:val="ListParagraph"/>
        <w:numPr>
          <w:ilvl w:val="0"/>
          <w:numId w:val="1"/>
        </w:numPr>
        <w:tabs>
          <w:tab w:val="left" w:pos="717"/>
        </w:tabs>
        <w:spacing w:line="276" w:lineRule="auto"/>
        <w:ind w:right="557" w:hanging="504"/>
        <w:rPr>
          <w:rFonts w:ascii="Calibri" w:eastAsia="Calibri" w:hAnsi="Calibri" w:cs="Calibri"/>
          <w:sz w:val="21"/>
          <w:szCs w:val="21"/>
        </w:rPr>
      </w:pPr>
      <w:r w:rsidRPr="00F86A8B">
        <w:rPr>
          <w:sz w:val="21"/>
          <w:szCs w:val="21"/>
          <w:u w:val="single"/>
        </w:rPr>
        <w:t>Toda</w:t>
      </w:r>
      <w:r w:rsidRPr="00F86A8B">
        <w:rPr>
          <w:sz w:val="21"/>
          <w:szCs w:val="21"/>
        </w:rPr>
        <w:t xml:space="preserve"> medicina debe estar en el contenedor original, con la etiqueta apropiada y acompañada de esta forma.</w:t>
      </w:r>
      <w:r w:rsidRPr="00F86A8B">
        <w:rPr>
          <w:rFonts w:ascii="Calibri"/>
          <w:sz w:val="21"/>
          <w:szCs w:val="21"/>
        </w:rPr>
        <w:t xml:space="preserve"> Por favor, pida a su farmacéutico que le proporcione dos botes etiquetados de medicamentos: uno para el hogar y otro para la escuela. Los cambios en las dosis requieren nuevas etiquetas y nuevas formas de solicitud de los padres.</w:t>
      </w:r>
    </w:p>
    <w:p w:rsidR="00E72FA1" w:rsidRPr="00F86A8B" w:rsidRDefault="00E73535">
      <w:pPr>
        <w:pStyle w:val="ListParagraph"/>
        <w:numPr>
          <w:ilvl w:val="0"/>
          <w:numId w:val="1"/>
        </w:numPr>
        <w:tabs>
          <w:tab w:val="left" w:pos="717"/>
        </w:tabs>
        <w:spacing w:before="197" w:line="278" w:lineRule="auto"/>
        <w:ind w:right="434" w:hanging="504"/>
        <w:rPr>
          <w:rFonts w:ascii="Calibri" w:eastAsia="Calibri" w:hAnsi="Calibri" w:cs="Calibri"/>
          <w:sz w:val="21"/>
          <w:szCs w:val="21"/>
        </w:rPr>
      </w:pPr>
      <w:r w:rsidRPr="00F86A8B">
        <w:rPr>
          <w:rFonts w:ascii="Calibri" w:hAnsi="Calibri"/>
          <w:sz w:val="21"/>
          <w:szCs w:val="21"/>
        </w:rPr>
        <w:t>Los medicamentos son distribuidos en la sala de Salud/Oficina para escuelas primarias y secundarias.   Por favor anime a su hijo a tomar la responsabilidad de ir a la oficina en el tiempo prescrito. Los alumnos de primaria y secundaria pueden llevar inhaladores (prescripciones y OTC) sólo con una orden del médico.</w:t>
      </w:r>
    </w:p>
    <w:p w:rsidR="00E72FA1" w:rsidRPr="00F86A8B" w:rsidRDefault="00E73535">
      <w:pPr>
        <w:pStyle w:val="ListParagraph"/>
        <w:numPr>
          <w:ilvl w:val="0"/>
          <w:numId w:val="1"/>
        </w:numPr>
        <w:tabs>
          <w:tab w:val="left" w:pos="717"/>
        </w:tabs>
        <w:spacing w:before="194" w:line="276" w:lineRule="auto"/>
        <w:ind w:right="399" w:hanging="504"/>
        <w:rPr>
          <w:rFonts w:ascii="Calibri" w:eastAsia="Calibri" w:hAnsi="Calibri" w:cs="Calibri"/>
          <w:sz w:val="21"/>
          <w:szCs w:val="21"/>
        </w:rPr>
      </w:pPr>
      <w:r w:rsidRPr="00F86A8B">
        <w:rPr>
          <w:rFonts w:ascii="Calibri" w:hAnsi="Calibri"/>
          <w:sz w:val="21"/>
          <w:szCs w:val="21"/>
        </w:rPr>
        <w:t>Medicamentos no usados serán desechados después de dos semanas al final del año escolar. Animamos  fuertemente a los padres a recoger cualquier medicamento en lugar de enviarlo a casa con los niños.   Enviaremos la medicina a casa con un estudiante sólo con una solicitud por escrito del padre.</w:t>
      </w:r>
    </w:p>
    <w:p w:rsidR="00E72FA1" w:rsidRPr="00F86A8B" w:rsidRDefault="00E72FA1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E72FA1" w:rsidRPr="00F86A8B" w:rsidRDefault="00AD0E85">
      <w:pPr>
        <w:pStyle w:val="Heading1"/>
        <w:ind w:right="557"/>
        <w:rPr>
          <w:b w:val="0"/>
          <w:bCs w:val="0"/>
          <w:sz w:val="21"/>
          <w:szCs w:val="21"/>
        </w:rPr>
      </w:pPr>
      <w:r w:rsidRPr="00F86A8B">
        <w:rPr>
          <w:sz w:val="21"/>
          <w:szCs w:val="21"/>
        </w:rPr>
        <w:t>Por favor, note:</w:t>
      </w:r>
      <w:r w:rsidR="00E73535" w:rsidRPr="00F86A8B">
        <w:rPr>
          <w:sz w:val="21"/>
          <w:szCs w:val="21"/>
        </w:rPr>
        <w:t xml:space="preserve"> La primera dosis de cualquier medicamento no será </w:t>
      </w:r>
      <w:r w:rsidR="00E73535" w:rsidRPr="00F86A8B">
        <w:rPr>
          <w:sz w:val="21"/>
          <w:szCs w:val="21"/>
          <w:u w:val="single" w:color="000000"/>
        </w:rPr>
        <w:t xml:space="preserve"> </w:t>
      </w:r>
      <w:r w:rsidR="00E73535" w:rsidRPr="00F86A8B">
        <w:rPr>
          <w:sz w:val="21"/>
          <w:szCs w:val="21"/>
        </w:rPr>
        <w:t>administrada en la escuela por razones de seguridad.</w:t>
      </w:r>
    </w:p>
    <w:p w:rsidR="00E72FA1" w:rsidRDefault="00E72FA1">
      <w:pPr>
        <w:sectPr w:rsidR="00E72FA1">
          <w:footerReference w:type="default" r:id="rId7"/>
          <w:type w:val="continuous"/>
          <w:pgSz w:w="12240" w:h="15840"/>
          <w:pgMar w:top="1080" w:right="900" w:bottom="1260" w:left="940" w:header="720" w:footer="1066" w:gutter="0"/>
          <w:pgNumType w:start="110"/>
          <w:cols w:space="720"/>
        </w:sectPr>
      </w:pPr>
    </w:p>
    <w:p w:rsidR="00E72FA1" w:rsidRDefault="00E72FA1">
      <w:pPr>
        <w:spacing w:before="11"/>
        <w:rPr>
          <w:rFonts w:ascii="Calibri" w:eastAsia="Calibri" w:hAnsi="Calibri" w:cs="Calibri"/>
          <w:b/>
          <w:bCs/>
          <w:sz w:val="5"/>
          <w:szCs w:val="5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5"/>
        <w:gridCol w:w="3375"/>
      </w:tblGrid>
      <w:tr w:rsidR="00E72FA1">
        <w:trPr>
          <w:trHeight w:hRule="exact" w:val="878"/>
        </w:trPr>
        <w:tc>
          <w:tcPr>
            <w:tcW w:w="7085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E72FA1" w:rsidRDefault="00E73535">
            <w:pPr>
              <w:pStyle w:val="TableParagraph"/>
              <w:spacing w:before="195" w:line="266" w:lineRule="exact"/>
              <w:ind w:left="107" w:right="62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Solicitud de administración de medicamentos por el personal de la escuela de Padres/Médico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E72FA1" w:rsidRDefault="00E73535">
            <w:pPr>
              <w:pStyle w:val="TableParagraph"/>
              <w:ind w:left="626" w:right="107" w:firstLine="381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Denton ISD Reglamento Fecha: 06/10/2014 Código de política relacionada:  FFAC</w:t>
            </w:r>
          </w:p>
        </w:tc>
      </w:tr>
    </w:tbl>
    <w:p w:rsidR="00E72FA1" w:rsidRDefault="00E72FA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72FA1" w:rsidRDefault="00E72FA1">
      <w:pPr>
        <w:spacing w:before="8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66"/>
        <w:gridCol w:w="2806"/>
        <w:gridCol w:w="1936"/>
        <w:gridCol w:w="445"/>
        <w:gridCol w:w="319"/>
        <w:gridCol w:w="1576"/>
        <w:gridCol w:w="764"/>
      </w:tblGrid>
      <w:tr w:rsidR="00E72FA1" w:rsidTr="004F6310">
        <w:trPr>
          <w:trHeight w:hRule="exact" w:val="52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E73535">
            <w:pPr>
              <w:pStyle w:val="TableParagraph"/>
              <w:spacing w:line="253" w:lineRule="exact"/>
              <w:ind w:left="10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Fecha de solicitud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4F6310">
            <w:pPr>
              <w:pStyle w:val="TableParagraph"/>
              <w:ind w:left="103" w:right="25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 xml:space="preserve">Fecha  comienzo de la </w:t>
            </w:r>
            <w:r w:rsidR="00E73535">
              <w:rPr>
                <w:rFonts w:ascii="Calibri"/>
                <w:b/>
                <w:sz w:val="21"/>
              </w:rPr>
              <w:t>medicina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4F6310">
            <w:pPr>
              <w:pStyle w:val="TableParagraph"/>
              <w:ind w:left="103" w:right="15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Fecha  término</w:t>
            </w:r>
            <w:r w:rsidR="00E73535"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 xml:space="preserve">de la </w:t>
            </w:r>
            <w:r w:rsidR="00E73535">
              <w:rPr>
                <w:rFonts w:ascii="Calibri"/>
                <w:b/>
                <w:sz w:val="21"/>
              </w:rPr>
              <w:t>medicina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</w:tr>
      <w:tr w:rsidR="00E72FA1" w:rsidTr="004F6310">
        <w:trPr>
          <w:trHeight w:hRule="exact" w:val="52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E73535">
            <w:pPr>
              <w:pStyle w:val="TableParagraph"/>
              <w:spacing w:line="253" w:lineRule="exact"/>
              <w:ind w:left="10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Nombre del estudiante</w:t>
            </w:r>
          </w:p>
        </w:tc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E73535">
            <w:pPr>
              <w:pStyle w:val="TableParagraph"/>
              <w:spacing w:line="253" w:lineRule="exact"/>
              <w:ind w:left="10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Grado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</w:tr>
      <w:tr w:rsidR="00E72FA1" w:rsidTr="004F6310">
        <w:trPr>
          <w:trHeight w:hRule="exact" w:val="52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E73535">
            <w:pPr>
              <w:pStyle w:val="TableParagraph"/>
              <w:spacing w:line="253" w:lineRule="exact"/>
              <w:ind w:left="10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Profesor o equipo #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E73535">
            <w:pPr>
              <w:pStyle w:val="TableParagraph"/>
              <w:ind w:left="103" w:right="14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Nombre de la medicina</w:t>
            </w:r>
          </w:p>
        </w:tc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</w:tr>
      <w:tr w:rsidR="00E72FA1" w:rsidTr="004F6310">
        <w:trPr>
          <w:trHeight w:hRule="exact" w:val="274"/>
        </w:trPr>
        <w:tc>
          <w:tcPr>
            <w:tcW w:w="10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E73535">
            <w:pPr>
              <w:pStyle w:val="TableParagraph"/>
              <w:spacing w:line="261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Condición (o signos/síntomas) para lo que se requiere el medicamento.</w:t>
            </w:r>
          </w:p>
        </w:tc>
      </w:tr>
      <w:tr w:rsidR="00E72FA1" w:rsidTr="004F6310">
        <w:trPr>
          <w:trHeight w:hRule="exact" w:val="1291"/>
        </w:trPr>
        <w:tc>
          <w:tcPr>
            <w:tcW w:w="10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</w:tr>
      <w:tr w:rsidR="00E72FA1" w:rsidTr="004F6310">
        <w:trPr>
          <w:trHeight w:hRule="exact" w:val="54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E73535">
            <w:pPr>
              <w:pStyle w:val="TableParagraph"/>
              <w:ind w:left="103" w:right="53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Dosis exacta en mg, inhalaciones, etc.</w:t>
            </w:r>
          </w:p>
        </w:tc>
        <w:tc>
          <w:tcPr>
            <w:tcW w:w="8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</w:tr>
      <w:tr w:rsidR="00E72FA1" w:rsidTr="004F6310">
        <w:trPr>
          <w:trHeight w:hRule="exact" w:val="54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E73535">
            <w:pPr>
              <w:pStyle w:val="TableParagraph"/>
              <w:ind w:left="103" w:right="35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Hora(s) que se debe dar en la escuela</w:t>
            </w:r>
          </w:p>
        </w:tc>
        <w:tc>
          <w:tcPr>
            <w:tcW w:w="8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</w:tr>
      <w:tr w:rsidR="00E72FA1" w:rsidTr="004F6310">
        <w:trPr>
          <w:trHeight w:hRule="exact" w:val="81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E73535">
            <w:pPr>
              <w:pStyle w:val="TableParagraph"/>
              <w:ind w:left="103" w:righ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Si se da en caso de ser necesario, indicar los intervalos más cortos entre las dosis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E73535">
            <w:pPr>
              <w:pStyle w:val="TableParagraph"/>
              <w:ind w:left="103" w:right="32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Número máximo de dosis por día escolar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</w:tr>
      <w:tr w:rsidR="00E72FA1" w:rsidTr="004F6310">
        <w:trPr>
          <w:trHeight w:hRule="exact" w:val="103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E73535">
            <w:pPr>
              <w:pStyle w:val="TableParagraph"/>
              <w:ind w:left="103" w:right="12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Precauciones y efectos secundarios de los medicamentos</w:t>
            </w:r>
          </w:p>
        </w:tc>
        <w:tc>
          <w:tcPr>
            <w:tcW w:w="8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</w:tr>
      <w:tr w:rsidR="00E72FA1" w:rsidTr="004F6310">
        <w:trPr>
          <w:trHeight w:hRule="exact" w:val="52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E73535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Instrucciones especiales</w:t>
            </w:r>
          </w:p>
        </w:tc>
        <w:tc>
          <w:tcPr>
            <w:tcW w:w="8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</w:tr>
      <w:tr w:rsidR="00E72FA1" w:rsidTr="004F6310">
        <w:trPr>
          <w:trHeight w:hRule="exact" w:val="52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E73535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Nombre del médico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E73535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Teléfono del médico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</w:tr>
      <w:tr w:rsidR="00E72FA1" w:rsidTr="004F6310">
        <w:trPr>
          <w:trHeight w:hRule="exact" w:val="1339"/>
        </w:trPr>
        <w:tc>
          <w:tcPr>
            <w:tcW w:w="10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E72FA1" w:rsidRDefault="00E73535">
            <w:pPr>
              <w:pStyle w:val="TableParagraph"/>
              <w:tabs>
                <w:tab w:val="left" w:pos="8351"/>
              </w:tabs>
              <w:ind w:left="103" w:right="52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Yo, el firmante, padre/tutor de</w:t>
            </w:r>
            <w:r w:rsidR="004F6310">
              <w:rPr>
                <w:rFonts w:ascii="Calibri" w:hAnsi="Calibri"/>
              </w:rPr>
              <w:t xml:space="preserve"> __________________________________________ </w:t>
            </w:r>
            <w:r>
              <w:rPr>
                <w:rFonts w:ascii="Calibri" w:hAnsi="Calibri"/>
              </w:rPr>
              <w:t>(nombre del estudiante) solicito que el mencionado medicamento sea admini</w:t>
            </w:r>
            <w:r w:rsidR="004F6310">
              <w:rPr>
                <w:rFonts w:ascii="Calibri" w:hAnsi="Calibri"/>
              </w:rPr>
              <w:t>strado a mi hijo. También doy permiso al maestro de mi hij</w:t>
            </w:r>
            <w:r>
              <w:rPr>
                <w:rFonts w:ascii="Calibri" w:hAnsi="Calibri"/>
              </w:rPr>
              <w:t>o/a para administrar esta misma medicina como se prescribe anteriormente en viajes de estudio durante este año escolar.</w:t>
            </w:r>
          </w:p>
        </w:tc>
      </w:tr>
      <w:tr w:rsidR="00E72FA1">
        <w:trPr>
          <w:trHeight w:hRule="exact" w:val="547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E73535">
            <w:pPr>
              <w:pStyle w:val="TableParagraph"/>
              <w:ind w:left="103" w:right="8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Firma del padre/tutor</w:t>
            </w:r>
          </w:p>
        </w:tc>
        <w:tc>
          <w:tcPr>
            <w:tcW w:w="7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</w:tr>
      <w:tr w:rsidR="00E72FA1">
        <w:trPr>
          <w:trHeight w:hRule="exact" w:val="547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E73535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Teléfono de la casa: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72FA1" w:rsidRDefault="00A075C8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</w:t>
            </w:r>
            <w:r w:rsidR="00E73535">
              <w:rPr>
                <w:rFonts w:ascii="Calibri"/>
              </w:rPr>
              <w:t>elé</w:t>
            </w:r>
            <w:r>
              <w:rPr>
                <w:rFonts w:ascii="Calibri"/>
              </w:rPr>
              <w:t>fono</w:t>
            </w:r>
            <w:r w:rsidR="00E73535">
              <w:rPr>
                <w:rFonts w:ascii="Calibri"/>
              </w:rPr>
              <w:t xml:space="preserve"> del trabajo</w:t>
            </w:r>
            <w:r>
              <w:rPr>
                <w:rFonts w:ascii="Calibri"/>
              </w:rPr>
              <w:t xml:space="preserve"> u otro teléfono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</w:tr>
      <w:tr w:rsidR="00E72FA1">
        <w:trPr>
          <w:trHeight w:hRule="exact" w:val="547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E72FA1" w:rsidRDefault="00E73535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FFFFFF"/>
              </w:rPr>
              <w:t>Firma del médico *</w:t>
            </w:r>
          </w:p>
        </w:tc>
        <w:tc>
          <w:tcPr>
            <w:tcW w:w="7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</w:tr>
      <w:tr w:rsidR="00E72FA1">
        <w:trPr>
          <w:trHeight w:hRule="exact" w:val="547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E72FA1" w:rsidRDefault="00E73535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FFFFFF"/>
              </w:rPr>
              <w:t>Teléfono del médico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E72FA1" w:rsidRDefault="00E73535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FFFFFF"/>
              </w:rPr>
              <w:t>Fax del médico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A1" w:rsidRDefault="00E72FA1"/>
        </w:tc>
      </w:tr>
    </w:tbl>
    <w:p w:rsidR="00E72FA1" w:rsidRDefault="00E72FA1">
      <w:pPr>
        <w:spacing w:before="10"/>
        <w:rPr>
          <w:rFonts w:ascii="Calibri" w:eastAsia="Calibri" w:hAnsi="Calibri" w:cs="Calibri"/>
          <w:b/>
          <w:bCs/>
          <w:sz w:val="16"/>
          <w:szCs w:val="16"/>
        </w:rPr>
      </w:pPr>
    </w:p>
    <w:p w:rsidR="00E72FA1" w:rsidRDefault="00E73535">
      <w:pPr>
        <w:pStyle w:val="BodyText"/>
        <w:ind w:left="232" w:firstLine="0"/>
      </w:pPr>
      <w:r>
        <w:rPr>
          <w:b/>
          <w:color w:val="FF0000"/>
        </w:rPr>
        <w:t xml:space="preserve">* </w:t>
      </w:r>
      <w:r>
        <w:t>Un contenedor de la medicina debidamente rotulado será aceptado como prueba de orden del médico.</w:t>
      </w:r>
    </w:p>
    <w:sectPr w:rsidR="00E72FA1">
      <w:pgSz w:w="12240" w:h="15840"/>
      <w:pgMar w:top="1080" w:right="620" w:bottom="1260" w:left="92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535" w:rsidRDefault="00E73535">
      <w:r>
        <w:separator/>
      </w:r>
    </w:p>
  </w:endnote>
  <w:endnote w:type="continuationSeparator" w:id="0">
    <w:p w:rsidR="00E73535" w:rsidRDefault="00E7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A1" w:rsidRDefault="007E6F81">
    <w:pPr>
      <w:spacing w:line="14" w:lineRule="auto"/>
      <w:rPr>
        <w:sz w:val="20"/>
        <w:szCs w:val="20"/>
      </w:rPr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503307008" behindDoc="1" locked="0" layoutInCell="1" allowOverlap="1">
              <wp:simplePos x="0" y="0"/>
              <wp:positionH relativeFrom="page">
                <wp:posOffset>713105</wp:posOffset>
              </wp:positionH>
              <wp:positionV relativeFrom="page">
                <wp:posOffset>9244330</wp:posOffset>
              </wp:positionV>
              <wp:extent cx="6346190" cy="1270"/>
              <wp:effectExtent l="8255" t="5080" r="8255" b="1270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46190" cy="1270"/>
                        <a:chOff x="1123" y="14558"/>
                        <a:chExt cx="9994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123" y="14558"/>
                          <a:ext cx="9994" cy="2"/>
                        </a:xfrm>
                        <a:custGeom>
                          <a:avLst/>
                          <a:gdLst>
                            <a:gd name="T0" fmla="+- 0 1123 1123"/>
                            <a:gd name="T1" fmla="*/ T0 w 9994"/>
                            <a:gd name="T2" fmla="+- 0 11117 1123"/>
                            <a:gd name="T3" fmla="*/ T2 w 9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4">
                              <a:moveTo>
                                <a:pt x="0" y="0"/>
                              </a:moveTo>
                              <a:lnTo>
                                <a:pt x="9994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858372" id="Group 2" o:spid="_x0000_s1026" style="position:absolute;margin-left:56.15pt;margin-top:727.9pt;width:499.7pt;height:.1pt;z-index:-9472;mso-position-horizontal-relative:page;mso-position-vertical-relative:page" coordorigin="1123,14558" coordsize="99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">
              <v:shape id="Freeform 3" o:spid="_x0000_s1027" style="position:absolute;left:1123;top:14558;width:9994;height:2;visibility:visible;mso-wrap-style:square;v-text-anchor:top" coordsize="99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v8sMA&#10;AADaAAAADwAAAGRycy9kb3ducmV2LnhtbESPwWrDMBBE74X+g9hCb7XcOITiWgkhUDC5NHF66HFt&#10;bWwTa2UkJXb/vioUchxm5g1TbGYziBs531tW8JqkIIgbq3tuFXydPl7eQPiArHGwTAp+yMNm/fhQ&#10;YK7txEe6VaEVEcI+RwVdCGMupW86MugTOxJH72ydwRCla6V2OEW4GeQiTVfSYM9xocORdh01l+pq&#10;FPSlk/vDYltO6fcqw52s289lrdTz07x9BxFoDvfwf7vUCjL4uxJv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ev8sMAAADaAAAADwAAAAAAAAAAAAAAAACYAgAAZHJzL2Rv&#10;d25yZXYueG1sUEsFBgAAAAAEAAQA9QAAAIgDAAAAAA==&#10;" path="m,l9994,e" filled="f" strokecolor="#dadada" strokeweight=".16969mm">
                <v:path arrowok="t" o:connecttype="custom" o:connectlocs="0,0;999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7032" behindDoc="1" locked="0" layoutInCell="1" allowOverlap="1">
              <wp:simplePos x="0" y="0"/>
              <wp:positionH relativeFrom="page">
                <wp:posOffset>6241415</wp:posOffset>
              </wp:positionH>
              <wp:positionV relativeFrom="page">
                <wp:posOffset>9274810</wp:posOffset>
              </wp:positionV>
              <wp:extent cx="776605" cy="165735"/>
              <wp:effectExtent l="254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FA1" w:rsidRDefault="00E73535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365F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6F81">
                            <w:rPr>
                              <w:rFonts w:ascii="Calibri"/>
                              <w:b/>
                              <w:noProof/>
                              <w:color w:val="365F91"/>
                            </w:rPr>
                            <w:t>110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color w:val="365F91"/>
                            </w:rPr>
                            <w:t xml:space="preserve"> | Página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1.45pt;margin-top:730.3pt;width:61.15pt;height:13.05pt;z-index:-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" filled="f" stroked="f">
              <v:textbox inset="0,0,0,0">
                <w:txbxContent>
                  <w:p w:rsidR="00E72FA1" w:rsidRDefault="00E73535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color w:val="365F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6F81">
                      <w:rPr>
                        <w:rFonts w:ascii="Calibri"/>
                        <w:b/>
                        <w:noProof/>
                        <w:color w:val="365F91"/>
                      </w:rPr>
                      <w:t>110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color w:val="365F91"/>
                      </w:rPr>
                      <w:t xml:space="preserve"> | Página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535" w:rsidRDefault="00E73535">
      <w:r>
        <w:separator/>
      </w:r>
    </w:p>
  </w:footnote>
  <w:footnote w:type="continuationSeparator" w:id="0">
    <w:p w:rsidR="00E73535" w:rsidRDefault="00E7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01BE5"/>
    <w:multiLevelType w:val="hybridMultilevel"/>
    <w:tmpl w:val="CA3259A0"/>
    <w:lvl w:ilvl="0" w:tplc="E98A0B9E">
      <w:start w:val="1"/>
      <w:numFmt w:val="decimal"/>
      <w:lvlText w:val="%1."/>
      <w:lvlJc w:val="left"/>
      <w:pPr>
        <w:ind w:left="716" w:hanging="505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278A3964">
      <w:start w:val="1"/>
      <w:numFmt w:val="bullet"/>
      <w:lvlText w:val="•"/>
      <w:lvlJc w:val="left"/>
      <w:pPr>
        <w:ind w:left="1688" w:hanging="505"/>
      </w:pPr>
      <w:rPr>
        <w:rFonts w:hint="default"/>
      </w:rPr>
    </w:lvl>
    <w:lvl w:ilvl="2" w:tplc="11287AD4">
      <w:start w:val="1"/>
      <w:numFmt w:val="bullet"/>
      <w:lvlText w:val="•"/>
      <w:lvlJc w:val="left"/>
      <w:pPr>
        <w:ind w:left="2656" w:hanging="505"/>
      </w:pPr>
      <w:rPr>
        <w:rFonts w:hint="default"/>
      </w:rPr>
    </w:lvl>
    <w:lvl w:ilvl="3" w:tplc="870A01F0">
      <w:start w:val="1"/>
      <w:numFmt w:val="bullet"/>
      <w:lvlText w:val="•"/>
      <w:lvlJc w:val="left"/>
      <w:pPr>
        <w:ind w:left="3624" w:hanging="505"/>
      </w:pPr>
      <w:rPr>
        <w:rFonts w:hint="default"/>
      </w:rPr>
    </w:lvl>
    <w:lvl w:ilvl="4" w:tplc="B99ACD08">
      <w:start w:val="1"/>
      <w:numFmt w:val="bullet"/>
      <w:lvlText w:val="•"/>
      <w:lvlJc w:val="left"/>
      <w:pPr>
        <w:ind w:left="4592" w:hanging="505"/>
      </w:pPr>
      <w:rPr>
        <w:rFonts w:hint="default"/>
      </w:rPr>
    </w:lvl>
    <w:lvl w:ilvl="5" w:tplc="2D4295F2">
      <w:start w:val="1"/>
      <w:numFmt w:val="bullet"/>
      <w:lvlText w:val="•"/>
      <w:lvlJc w:val="left"/>
      <w:pPr>
        <w:ind w:left="5560" w:hanging="505"/>
      </w:pPr>
      <w:rPr>
        <w:rFonts w:hint="default"/>
      </w:rPr>
    </w:lvl>
    <w:lvl w:ilvl="6" w:tplc="07B04B50">
      <w:start w:val="1"/>
      <w:numFmt w:val="bullet"/>
      <w:lvlText w:val="•"/>
      <w:lvlJc w:val="left"/>
      <w:pPr>
        <w:ind w:left="6528" w:hanging="505"/>
      </w:pPr>
      <w:rPr>
        <w:rFonts w:hint="default"/>
      </w:rPr>
    </w:lvl>
    <w:lvl w:ilvl="7" w:tplc="CD9A31EA">
      <w:start w:val="1"/>
      <w:numFmt w:val="bullet"/>
      <w:lvlText w:val="•"/>
      <w:lvlJc w:val="left"/>
      <w:pPr>
        <w:ind w:left="7496" w:hanging="505"/>
      </w:pPr>
      <w:rPr>
        <w:rFonts w:hint="default"/>
      </w:rPr>
    </w:lvl>
    <w:lvl w:ilvl="8" w:tplc="5C94ED40">
      <w:start w:val="1"/>
      <w:numFmt w:val="bullet"/>
      <w:lvlText w:val="•"/>
      <w:lvlJc w:val="left"/>
      <w:pPr>
        <w:ind w:left="8464" w:hanging="5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A1"/>
    <w:rsid w:val="004F6310"/>
    <w:rsid w:val="00613E45"/>
    <w:rsid w:val="00726D72"/>
    <w:rsid w:val="007E6F81"/>
    <w:rsid w:val="008D1889"/>
    <w:rsid w:val="00A075C8"/>
    <w:rsid w:val="00AD0E85"/>
    <w:rsid w:val="00E72FA1"/>
    <w:rsid w:val="00E73535"/>
    <w:rsid w:val="00F86A8B"/>
    <w:rsid w:val="00F9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2FFF6833-640D-4D43-97DC-449EED68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s-MX" w:bidi="es-MX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2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716" w:hanging="504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Denton ISD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Kirby</dc:creator>
  <cp:lastModifiedBy>Rivera, Lisa A</cp:lastModifiedBy>
  <cp:revision>2</cp:revision>
  <dcterms:created xsi:type="dcterms:W3CDTF">2016-05-09T16:13:00Z</dcterms:created>
  <dcterms:modified xsi:type="dcterms:W3CDTF">2016-05-09T16:13:00Z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2016-02-12T00:00:00Z</vt:filetime>
  </property>
</Properties>
</file>